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F1" w:rsidRDefault="00F16986">
      <w:pPr>
        <w:spacing w:line="720" w:lineRule="exact"/>
        <w:rPr>
          <w:rFonts w:ascii="黑体" w:eastAsia="黑体" w:hAnsi="黑体"/>
          <w:color w:val="000000"/>
          <w:sz w:val="32"/>
          <w:szCs w:val="32"/>
        </w:rPr>
      </w:pPr>
      <w:r>
        <w:rPr>
          <w:rFonts w:ascii="黑体" w:eastAsia="黑体" w:hAnsi="黑体" w:hint="eastAsia"/>
          <w:color w:val="000000"/>
          <w:sz w:val="32"/>
          <w:szCs w:val="32"/>
        </w:rPr>
        <w:t>附件1</w:t>
      </w:r>
    </w:p>
    <w:p w:rsidR="000004F1" w:rsidRDefault="000004F1">
      <w:pPr>
        <w:spacing w:line="720" w:lineRule="exact"/>
        <w:rPr>
          <w:rFonts w:ascii="黑体" w:eastAsia="黑体" w:hAnsi="黑体"/>
          <w:color w:val="000000"/>
          <w:sz w:val="32"/>
          <w:szCs w:val="32"/>
        </w:rPr>
      </w:pPr>
    </w:p>
    <w:p w:rsidR="000004F1" w:rsidRDefault="00F16986">
      <w:pPr>
        <w:spacing w:line="360" w:lineRule="auto"/>
        <w:jc w:val="center"/>
        <w:rPr>
          <w:rFonts w:ascii="方正小标宋简体" w:eastAsia="方正小标宋简体" w:hAnsi="华文仿宋"/>
          <w:bCs/>
          <w:spacing w:val="-12"/>
          <w:kern w:val="10"/>
          <w:sz w:val="44"/>
          <w:szCs w:val="44"/>
        </w:rPr>
      </w:pPr>
      <w:r>
        <w:rPr>
          <w:rFonts w:ascii="方正小标宋简体" w:eastAsia="方正小标宋简体" w:hAnsi="华文仿宋"/>
          <w:bCs/>
          <w:spacing w:val="-12"/>
          <w:kern w:val="10"/>
          <w:sz w:val="44"/>
          <w:szCs w:val="44"/>
        </w:rPr>
        <w:t>20</w:t>
      </w:r>
      <w:r>
        <w:rPr>
          <w:rFonts w:ascii="方正小标宋简体" w:eastAsia="方正小标宋简体" w:hAnsi="华文仿宋" w:hint="eastAsia"/>
          <w:bCs/>
          <w:spacing w:val="-12"/>
          <w:kern w:val="10"/>
          <w:sz w:val="44"/>
          <w:szCs w:val="44"/>
        </w:rPr>
        <w:t>2</w:t>
      </w:r>
      <w:r>
        <w:rPr>
          <w:rFonts w:ascii="方正小标宋简体" w:eastAsia="方正小标宋简体" w:hAnsi="华文仿宋"/>
          <w:bCs/>
          <w:spacing w:val="-12"/>
          <w:kern w:val="10"/>
          <w:sz w:val="44"/>
          <w:szCs w:val="44"/>
        </w:rPr>
        <w:t>2年内蒙古自治区</w:t>
      </w:r>
      <w:r>
        <w:rPr>
          <w:rFonts w:ascii="方正小标宋简体" w:eastAsia="方正小标宋简体" w:hAnsi="华文仿宋" w:hint="eastAsia"/>
          <w:bCs/>
          <w:spacing w:val="-12"/>
          <w:kern w:val="10"/>
          <w:sz w:val="44"/>
          <w:szCs w:val="44"/>
        </w:rPr>
        <w:t>普通小麦</w:t>
      </w:r>
      <w:r>
        <w:rPr>
          <w:rFonts w:ascii="方正小标宋简体" w:eastAsia="方正小标宋简体" w:hAnsi="华文仿宋"/>
          <w:bCs/>
          <w:spacing w:val="-12"/>
          <w:kern w:val="10"/>
          <w:sz w:val="44"/>
          <w:szCs w:val="44"/>
        </w:rPr>
        <w:t>品种试验实施方案</w:t>
      </w:r>
    </w:p>
    <w:p w:rsidR="000004F1" w:rsidRDefault="00F16986">
      <w:pPr>
        <w:spacing w:line="560" w:lineRule="exact"/>
        <w:ind w:firstLineChars="200" w:firstLine="640"/>
        <w:rPr>
          <w:rFonts w:ascii="黑体" w:eastAsia="黑体" w:hAnsi="黑体"/>
          <w:bCs/>
          <w:sz w:val="32"/>
          <w:szCs w:val="32"/>
        </w:rPr>
      </w:pPr>
      <w:r>
        <w:rPr>
          <w:rFonts w:ascii="黑体" w:eastAsia="黑体" w:hAnsi="黑体"/>
          <w:bCs/>
          <w:sz w:val="32"/>
          <w:szCs w:val="32"/>
        </w:rPr>
        <w:t>一、试验目的</w:t>
      </w:r>
    </w:p>
    <w:p w:rsidR="000004F1" w:rsidRDefault="00F16986">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根据《中华人民共和国种子法》和《主要农作物品种审定办法》有关规定，</w:t>
      </w:r>
      <w:r>
        <w:rPr>
          <w:rFonts w:ascii="仿宋" w:eastAsia="仿宋" w:hAnsi="仿宋" w:hint="eastAsia"/>
          <w:color w:val="000000"/>
          <w:sz w:val="32"/>
          <w:szCs w:val="32"/>
        </w:rPr>
        <w:t>客观、科学、公正地鉴定评价参试新品种的丰产性、稳产性、适应性、抗</w:t>
      </w:r>
      <w:r>
        <w:rPr>
          <w:rFonts w:ascii="仿宋" w:eastAsia="仿宋" w:hAnsi="仿宋" w:cs="宋体" w:hint="eastAsia"/>
          <w:color w:val="000000"/>
          <w:kern w:val="0"/>
          <w:sz w:val="32"/>
          <w:szCs w:val="32"/>
        </w:rPr>
        <w:t>逆</w:t>
      </w:r>
      <w:r>
        <w:rPr>
          <w:rFonts w:ascii="仿宋" w:eastAsia="仿宋" w:hAnsi="仿宋" w:hint="eastAsia"/>
          <w:color w:val="000000"/>
          <w:sz w:val="32"/>
          <w:szCs w:val="32"/>
        </w:rPr>
        <w:t>性、品质及其他重要特征特性表现，</w:t>
      </w:r>
      <w:r>
        <w:rPr>
          <w:rFonts w:ascii="仿宋" w:eastAsia="仿宋" w:hAnsi="仿宋" w:hint="eastAsia"/>
          <w:snapToGrid w:val="0"/>
          <w:kern w:val="0"/>
          <w:sz w:val="32"/>
          <w:szCs w:val="32"/>
        </w:rPr>
        <w:t>为我区小麦品种审定提供科学依据。</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二、试验组别</w:t>
      </w:r>
    </w:p>
    <w:p w:rsidR="000004F1" w:rsidRDefault="00F16986">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开展旱作组和水地</w:t>
      </w:r>
      <w:proofErr w:type="gramStart"/>
      <w:r>
        <w:rPr>
          <w:rFonts w:ascii="仿宋" w:eastAsia="仿宋" w:hAnsi="仿宋" w:hint="eastAsia"/>
          <w:snapToGrid w:val="0"/>
          <w:kern w:val="0"/>
          <w:sz w:val="32"/>
          <w:szCs w:val="32"/>
        </w:rPr>
        <w:t>组普通</w:t>
      </w:r>
      <w:proofErr w:type="gramEnd"/>
      <w:r>
        <w:rPr>
          <w:rFonts w:ascii="仿宋" w:eastAsia="仿宋" w:hAnsi="仿宋" w:hint="eastAsia"/>
          <w:snapToGrid w:val="0"/>
          <w:kern w:val="0"/>
          <w:sz w:val="32"/>
          <w:szCs w:val="32"/>
        </w:rPr>
        <w:t>小麦试验，旱作组对照为克春4号，水地组对照为农麦2号。</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三、承</w:t>
      </w:r>
      <w:proofErr w:type="gramStart"/>
      <w:r>
        <w:rPr>
          <w:rFonts w:ascii="黑体" w:eastAsia="黑体" w:hAnsi="黑体" w:hint="eastAsia"/>
          <w:bCs/>
          <w:sz w:val="32"/>
          <w:szCs w:val="32"/>
        </w:rPr>
        <w:t>试单位</w:t>
      </w:r>
      <w:proofErr w:type="gramEnd"/>
      <w:r>
        <w:rPr>
          <w:rFonts w:ascii="黑体" w:eastAsia="黑体" w:hAnsi="黑体" w:hint="eastAsia"/>
          <w:bCs/>
          <w:sz w:val="32"/>
          <w:szCs w:val="32"/>
        </w:rPr>
        <w:t>和参试品种</w:t>
      </w:r>
    </w:p>
    <w:p w:rsidR="000004F1" w:rsidRDefault="00F16986">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本年度参试品种46个（不含对照， 对照品种2个），承</w:t>
      </w:r>
      <w:proofErr w:type="gramStart"/>
      <w:r>
        <w:rPr>
          <w:rFonts w:ascii="仿宋" w:eastAsia="仿宋" w:hAnsi="仿宋" w:hint="eastAsia"/>
          <w:snapToGrid w:val="0"/>
          <w:kern w:val="0"/>
          <w:sz w:val="32"/>
          <w:szCs w:val="32"/>
        </w:rPr>
        <w:t>试单位</w:t>
      </w:r>
      <w:proofErr w:type="gramEnd"/>
      <w:r>
        <w:rPr>
          <w:rFonts w:ascii="仿宋" w:eastAsia="仿宋" w:hAnsi="仿宋" w:hint="eastAsia"/>
          <w:snapToGrid w:val="0"/>
          <w:kern w:val="0"/>
          <w:sz w:val="32"/>
          <w:szCs w:val="32"/>
        </w:rPr>
        <w:t xml:space="preserve">16 </w:t>
      </w:r>
      <w:proofErr w:type="gramStart"/>
      <w:r>
        <w:rPr>
          <w:rFonts w:ascii="仿宋" w:eastAsia="仿宋" w:hAnsi="仿宋" w:hint="eastAsia"/>
          <w:snapToGrid w:val="0"/>
          <w:kern w:val="0"/>
          <w:sz w:val="32"/>
          <w:szCs w:val="32"/>
        </w:rPr>
        <w:t>个</w:t>
      </w:r>
      <w:proofErr w:type="gramEnd"/>
      <w:r>
        <w:rPr>
          <w:rFonts w:ascii="仿宋" w:eastAsia="仿宋" w:hAnsi="仿宋" w:hint="eastAsia"/>
          <w:snapToGrid w:val="0"/>
          <w:kern w:val="0"/>
          <w:sz w:val="32"/>
          <w:szCs w:val="32"/>
        </w:rPr>
        <w:t>。安排试验48 组，其中，区域试验32组，参试品种36个；生产试验16组，参试品种11个（包含</w:t>
      </w:r>
      <w:proofErr w:type="gramStart"/>
      <w:r>
        <w:rPr>
          <w:rFonts w:ascii="仿宋" w:eastAsia="仿宋" w:hAnsi="仿宋" w:hint="eastAsia"/>
          <w:snapToGrid w:val="0"/>
          <w:kern w:val="0"/>
          <w:sz w:val="32"/>
          <w:szCs w:val="32"/>
        </w:rPr>
        <w:t>1个区生同步</w:t>
      </w:r>
      <w:proofErr w:type="gramEnd"/>
      <w:r>
        <w:rPr>
          <w:rFonts w:ascii="仿宋" w:eastAsia="仿宋" w:hAnsi="仿宋" w:hint="eastAsia"/>
          <w:snapToGrid w:val="0"/>
          <w:kern w:val="0"/>
          <w:sz w:val="32"/>
          <w:szCs w:val="32"/>
        </w:rPr>
        <w:t>品种）。详见表1～4。</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四、试验设计</w:t>
      </w:r>
    </w:p>
    <w:p w:rsidR="000004F1" w:rsidRDefault="00F16986">
      <w:pPr>
        <w:spacing w:line="560" w:lineRule="exact"/>
        <w:ind w:firstLineChars="200" w:firstLine="643"/>
        <w:rPr>
          <w:rFonts w:ascii="仿宋" w:eastAsia="仿宋" w:hAnsi="仿宋"/>
          <w:kern w:val="10"/>
          <w:sz w:val="32"/>
          <w:szCs w:val="32"/>
        </w:rPr>
      </w:pPr>
      <w:r>
        <w:rPr>
          <w:rFonts w:ascii="仿宋" w:eastAsia="仿宋" w:hAnsi="仿宋" w:hint="eastAsia"/>
          <w:b/>
          <w:bCs/>
          <w:kern w:val="10"/>
          <w:sz w:val="32"/>
          <w:szCs w:val="32"/>
        </w:rPr>
        <w:t>区域试验：</w:t>
      </w:r>
      <w:r>
        <w:rPr>
          <w:rFonts w:ascii="仿宋" w:eastAsia="仿宋" w:hAnsi="仿宋" w:hint="eastAsia"/>
          <w:kern w:val="10"/>
          <w:sz w:val="32"/>
          <w:szCs w:val="32"/>
        </w:rPr>
        <w:t>2次重复，随机区组排列，小区面积15m</w:t>
      </w:r>
      <w:r>
        <w:rPr>
          <w:rFonts w:ascii="仿宋" w:eastAsia="仿宋" w:hAnsi="仿宋" w:hint="eastAsia"/>
          <w:kern w:val="10"/>
          <w:sz w:val="32"/>
          <w:szCs w:val="32"/>
          <w:vertAlign w:val="superscript"/>
        </w:rPr>
        <w:t>2</w:t>
      </w:r>
      <w:r>
        <w:rPr>
          <w:rFonts w:ascii="仿宋" w:eastAsia="仿宋" w:hAnsi="仿宋" w:hint="eastAsia"/>
          <w:kern w:val="10"/>
          <w:sz w:val="32"/>
          <w:szCs w:val="32"/>
        </w:rPr>
        <w:t>，小区形状长方形。收获时去边行，以实收产量折合为15m</w:t>
      </w:r>
      <w:r>
        <w:rPr>
          <w:rFonts w:ascii="仿宋" w:eastAsia="仿宋" w:hAnsi="仿宋" w:hint="eastAsia"/>
          <w:kern w:val="10"/>
          <w:sz w:val="32"/>
          <w:szCs w:val="32"/>
          <w:vertAlign w:val="superscript"/>
        </w:rPr>
        <w:t>2</w:t>
      </w:r>
      <w:r>
        <w:rPr>
          <w:rFonts w:ascii="仿宋" w:eastAsia="仿宋" w:hAnsi="仿宋" w:hint="eastAsia"/>
          <w:kern w:val="10"/>
          <w:sz w:val="32"/>
          <w:szCs w:val="32"/>
        </w:rPr>
        <w:t>的小区产量。试验地四周设保护行四行以上，保护行品种为对照品种或非参试品种。观察走道主道0.5～0.8m，每个小区地头插标签。</w:t>
      </w:r>
    </w:p>
    <w:p w:rsidR="000004F1" w:rsidRDefault="000004F1">
      <w:pPr>
        <w:spacing w:line="540" w:lineRule="exact"/>
        <w:ind w:firstLineChars="200" w:firstLine="643"/>
        <w:rPr>
          <w:rFonts w:ascii="仿宋" w:eastAsia="仿宋" w:hAnsi="仿宋"/>
          <w:b/>
          <w:snapToGrid w:val="0"/>
          <w:kern w:val="0"/>
          <w:sz w:val="32"/>
          <w:szCs w:val="32"/>
        </w:rPr>
        <w:sectPr w:rsidR="000004F1">
          <w:footerReference w:type="default" r:id="rId9"/>
          <w:pgSz w:w="11906" w:h="16838"/>
          <w:pgMar w:top="2098" w:right="1418" w:bottom="1985" w:left="1418" w:header="851" w:footer="992" w:gutter="0"/>
          <w:pgNumType w:start="1"/>
          <w:cols w:space="720"/>
          <w:docGrid w:linePitch="312"/>
        </w:sectPr>
      </w:pPr>
    </w:p>
    <w:p w:rsidR="000004F1" w:rsidRDefault="00F16986">
      <w:pPr>
        <w:spacing w:line="540" w:lineRule="exact"/>
        <w:ind w:firstLineChars="200" w:firstLine="643"/>
        <w:rPr>
          <w:rFonts w:ascii="仿宋" w:eastAsia="仿宋" w:hAnsi="仿宋"/>
          <w:kern w:val="10"/>
          <w:sz w:val="32"/>
          <w:szCs w:val="32"/>
        </w:rPr>
      </w:pPr>
      <w:r>
        <w:rPr>
          <w:rFonts w:ascii="仿宋" w:eastAsia="仿宋" w:hAnsi="仿宋" w:hint="eastAsia"/>
          <w:b/>
          <w:snapToGrid w:val="0"/>
          <w:kern w:val="0"/>
          <w:sz w:val="32"/>
          <w:szCs w:val="32"/>
        </w:rPr>
        <w:lastRenderedPageBreak/>
        <w:t>生产试验</w:t>
      </w:r>
      <w:r>
        <w:rPr>
          <w:rFonts w:ascii="仿宋" w:eastAsia="仿宋" w:hAnsi="仿宋"/>
          <w:kern w:val="10"/>
          <w:sz w:val="32"/>
          <w:szCs w:val="32"/>
        </w:rPr>
        <w:t>：试验品</w:t>
      </w:r>
      <w:proofErr w:type="gramStart"/>
      <w:r>
        <w:rPr>
          <w:rFonts w:ascii="仿宋" w:eastAsia="仿宋" w:hAnsi="仿宋"/>
          <w:kern w:val="10"/>
          <w:sz w:val="32"/>
          <w:szCs w:val="32"/>
        </w:rPr>
        <w:t>种采用</w:t>
      </w:r>
      <w:proofErr w:type="gramEnd"/>
      <w:r>
        <w:rPr>
          <w:rFonts w:ascii="仿宋" w:eastAsia="仿宋" w:hAnsi="仿宋"/>
          <w:kern w:val="10"/>
          <w:sz w:val="32"/>
          <w:szCs w:val="32"/>
        </w:rPr>
        <w:t>随机区组排列，不设重复。小区面积</w:t>
      </w:r>
      <w:r>
        <w:rPr>
          <w:rFonts w:ascii="仿宋" w:eastAsia="仿宋" w:hAnsi="仿宋" w:hint="eastAsia"/>
          <w:kern w:val="10"/>
          <w:sz w:val="32"/>
          <w:szCs w:val="32"/>
        </w:rPr>
        <w:t>300 m</w:t>
      </w:r>
      <w:r>
        <w:rPr>
          <w:rFonts w:ascii="仿宋" w:eastAsia="仿宋" w:hAnsi="仿宋" w:hint="eastAsia"/>
          <w:kern w:val="10"/>
          <w:sz w:val="32"/>
          <w:szCs w:val="32"/>
          <w:vertAlign w:val="superscript"/>
        </w:rPr>
        <w:t>2</w:t>
      </w:r>
      <w:r>
        <w:rPr>
          <w:rFonts w:ascii="仿宋" w:eastAsia="仿宋" w:hAnsi="仿宋"/>
          <w:kern w:val="10"/>
          <w:sz w:val="32"/>
          <w:szCs w:val="32"/>
        </w:rPr>
        <w:t>，观察走道0.5～0.</w:t>
      </w:r>
      <w:r>
        <w:rPr>
          <w:rFonts w:ascii="仿宋" w:eastAsia="仿宋" w:hAnsi="仿宋" w:hint="eastAsia"/>
          <w:kern w:val="10"/>
          <w:sz w:val="32"/>
          <w:szCs w:val="32"/>
        </w:rPr>
        <w:t>8m</w:t>
      </w:r>
      <w:r>
        <w:rPr>
          <w:rFonts w:ascii="仿宋" w:eastAsia="仿宋" w:hAnsi="仿宋"/>
          <w:kern w:val="10"/>
          <w:sz w:val="32"/>
          <w:szCs w:val="32"/>
        </w:rPr>
        <w:t>宽，</w:t>
      </w:r>
      <w:r>
        <w:rPr>
          <w:rFonts w:ascii="仿宋" w:eastAsia="仿宋" w:hAnsi="仿宋" w:hint="eastAsia"/>
          <w:kern w:val="10"/>
          <w:sz w:val="32"/>
          <w:szCs w:val="32"/>
        </w:rPr>
        <w:t>每个小区地头设置标签。</w:t>
      </w:r>
    </w:p>
    <w:p w:rsidR="000004F1" w:rsidRDefault="00F16986">
      <w:pPr>
        <w:spacing w:line="560" w:lineRule="exact"/>
        <w:ind w:firstLineChars="200" w:firstLine="640"/>
        <w:rPr>
          <w:rFonts w:ascii="仿宋" w:eastAsia="仿宋" w:hAnsi="仿宋"/>
          <w:kern w:val="10"/>
          <w:sz w:val="32"/>
          <w:szCs w:val="32"/>
        </w:rPr>
      </w:pPr>
      <w:r>
        <w:rPr>
          <w:rFonts w:ascii="仿宋" w:eastAsia="仿宋" w:hAnsi="仿宋" w:hint="eastAsia"/>
          <w:kern w:val="10"/>
          <w:sz w:val="32"/>
          <w:szCs w:val="32"/>
        </w:rPr>
        <w:t>试验应在同一田块进行。如因品种多、田块面积小等原因确需在两块田或两块</w:t>
      </w:r>
      <w:proofErr w:type="gramStart"/>
      <w:r>
        <w:rPr>
          <w:rFonts w:ascii="仿宋" w:eastAsia="仿宋" w:hAnsi="仿宋" w:hint="eastAsia"/>
          <w:kern w:val="10"/>
          <w:sz w:val="32"/>
          <w:szCs w:val="32"/>
        </w:rPr>
        <w:t>田以上</w:t>
      </w:r>
      <w:proofErr w:type="gramEnd"/>
      <w:r>
        <w:rPr>
          <w:rFonts w:ascii="仿宋" w:eastAsia="仿宋" w:hAnsi="仿宋" w:hint="eastAsia"/>
          <w:kern w:val="10"/>
          <w:sz w:val="32"/>
          <w:szCs w:val="32"/>
        </w:rPr>
        <w:t>进行的，则每一田块均需设置对照品种，试验品种与同一田块对照品种比较。</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Pr>
          <w:rFonts w:ascii="黑体" w:eastAsia="黑体" w:hAnsi="黑体"/>
          <w:bCs/>
          <w:sz w:val="32"/>
          <w:szCs w:val="32"/>
        </w:rPr>
        <w:t xml:space="preserve">、试验种子要求 </w:t>
      </w:r>
    </w:p>
    <w:p w:rsidR="000004F1" w:rsidRDefault="00F16986">
      <w:pPr>
        <w:pStyle w:val="a6"/>
        <w:spacing w:after="0" w:line="560" w:lineRule="exact"/>
        <w:ind w:leftChars="0" w:left="0" w:firstLineChars="200" w:firstLine="643"/>
        <w:rPr>
          <w:rFonts w:ascii="仿宋" w:eastAsia="仿宋" w:hAnsi="仿宋"/>
          <w:b/>
          <w:sz w:val="32"/>
          <w:szCs w:val="32"/>
        </w:rPr>
      </w:pPr>
      <w:r>
        <w:rPr>
          <w:rFonts w:ascii="仿宋" w:eastAsia="仿宋" w:hAnsi="仿宋"/>
          <w:b/>
          <w:sz w:val="32"/>
          <w:szCs w:val="32"/>
        </w:rPr>
        <w:t>（一）</w:t>
      </w:r>
      <w:r>
        <w:rPr>
          <w:rFonts w:ascii="仿宋" w:eastAsia="仿宋" w:hAnsi="仿宋" w:hint="eastAsia"/>
          <w:b/>
          <w:sz w:val="32"/>
          <w:szCs w:val="32"/>
        </w:rPr>
        <w:t>种子数量</w:t>
      </w:r>
    </w:p>
    <w:p w:rsidR="000004F1" w:rsidRDefault="00F16986">
      <w:pPr>
        <w:adjustRightInd w:val="0"/>
        <w:spacing w:line="560" w:lineRule="exact"/>
        <w:ind w:firstLineChars="200" w:firstLine="643"/>
        <w:rPr>
          <w:rFonts w:ascii="仿宋" w:eastAsia="仿宋" w:hAnsi="仿宋"/>
          <w:b/>
          <w:snapToGrid w:val="0"/>
          <w:kern w:val="0"/>
          <w:sz w:val="32"/>
          <w:szCs w:val="32"/>
        </w:rPr>
      </w:pPr>
      <w:r>
        <w:rPr>
          <w:rFonts w:ascii="仿宋" w:eastAsia="仿宋" w:hAnsi="仿宋" w:hint="eastAsia"/>
          <w:b/>
          <w:kern w:val="10"/>
          <w:sz w:val="32"/>
          <w:szCs w:val="32"/>
        </w:rPr>
        <w:t>旱作组：</w:t>
      </w:r>
      <w:r>
        <w:rPr>
          <w:rFonts w:ascii="仿宋" w:eastAsia="仿宋" w:hAnsi="仿宋" w:hint="eastAsia"/>
          <w:kern w:val="10"/>
          <w:sz w:val="32"/>
          <w:szCs w:val="32"/>
        </w:rPr>
        <w:t>参加区域试验</w:t>
      </w:r>
      <w:proofErr w:type="gramStart"/>
      <w:r>
        <w:rPr>
          <w:rFonts w:ascii="仿宋" w:eastAsia="仿宋" w:hAnsi="仿宋" w:hint="eastAsia"/>
          <w:kern w:val="10"/>
          <w:sz w:val="32"/>
          <w:szCs w:val="32"/>
        </w:rPr>
        <w:t>每试点每品种</w:t>
      </w:r>
      <w:proofErr w:type="gramEnd"/>
      <w:r>
        <w:rPr>
          <w:rFonts w:ascii="仿宋" w:eastAsia="仿宋" w:hAnsi="仿宋" w:hint="eastAsia"/>
          <w:kern w:val="10"/>
          <w:sz w:val="32"/>
          <w:szCs w:val="32"/>
        </w:rPr>
        <w:t>供种1.5kg，</w:t>
      </w:r>
      <w:r>
        <w:rPr>
          <w:rFonts w:ascii="仿宋" w:eastAsia="仿宋" w:hAnsi="仿宋" w:hint="eastAsia"/>
          <w:sz w:val="32"/>
          <w:szCs w:val="32"/>
        </w:rPr>
        <w:t>生产试验</w:t>
      </w:r>
      <w:proofErr w:type="gramStart"/>
      <w:r>
        <w:rPr>
          <w:rFonts w:ascii="仿宋" w:eastAsia="仿宋" w:hAnsi="仿宋" w:hint="eastAsia"/>
          <w:sz w:val="32"/>
          <w:szCs w:val="32"/>
        </w:rPr>
        <w:t>每试点每品种</w:t>
      </w:r>
      <w:proofErr w:type="gramEnd"/>
      <w:r>
        <w:rPr>
          <w:rFonts w:ascii="仿宋" w:eastAsia="仿宋" w:hAnsi="仿宋" w:hint="eastAsia"/>
          <w:sz w:val="32"/>
          <w:szCs w:val="32"/>
        </w:rPr>
        <w:t>供种</w:t>
      </w:r>
      <w:r>
        <w:rPr>
          <w:rFonts w:ascii="仿宋" w:eastAsia="仿宋" w:hAnsi="仿宋" w:hint="eastAsia"/>
          <w:kern w:val="10"/>
          <w:sz w:val="32"/>
          <w:szCs w:val="32"/>
        </w:rPr>
        <w:t>24kg</w:t>
      </w:r>
      <w:r>
        <w:rPr>
          <w:rFonts w:ascii="仿宋" w:eastAsia="仿宋" w:hAnsi="仿宋" w:hint="eastAsia"/>
          <w:sz w:val="32"/>
          <w:szCs w:val="32"/>
        </w:rPr>
        <w:t>。</w:t>
      </w:r>
      <w:r>
        <w:rPr>
          <w:rFonts w:ascii="仿宋" w:eastAsia="仿宋" w:hAnsi="仿宋" w:hint="eastAsia"/>
          <w:kern w:val="10"/>
          <w:sz w:val="32"/>
          <w:szCs w:val="32"/>
        </w:rPr>
        <w:t>供种单位将区域试验品种于4月15日前将种子寄达各试点，</w:t>
      </w:r>
      <w:r>
        <w:rPr>
          <w:rFonts w:ascii="仿宋" w:eastAsia="仿宋" w:hAnsi="仿宋" w:hint="eastAsia"/>
          <w:sz w:val="32"/>
          <w:szCs w:val="32"/>
        </w:rPr>
        <w:t>生产试验品种于3月25日前将种子寄达各试点</w:t>
      </w:r>
      <w:r>
        <w:rPr>
          <w:rFonts w:ascii="仿宋" w:eastAsia="仿宋" w:hAnsi="仿宋" w:hint="eastAsia"/>
          <w:kern w:val="10"/>
          <w:sz w:val="32"/>
          <w:szCs w:val="32"/>
        </w:rPr>
        <w:t>。(另外：进入第二年区试的品种，由参试单位将2.5kg种子于4月15日前寄送到呼伦贝尔市农牧技术推广中心，地址：呼伦贝尔市海拉尔区满洲里路郭志刚收，0470-8257678，邮编：021008。</w:t>
      </w:r>
      <w:proofErr w:type="gramStart"/>
      <w:r>
        <w:rPr>
          <w:rFonts w:ascii="仿宋" w:eastAsia="仿宋" w:hAnsi="仿宋" w:hint="eastAsia"/>
          <w:sz w:val="32"/>
          <w:szCs w:val="32"/>
        </w:rPr>
        <w:t>寄种时</w:t>
      </w:r>
      <w:proofErr w:type="gramEnd"/>
      <w:r>
        <w:rPr>
          <w:rFonts w:ascii="仿宋" w:eastAsia="仿宋" w:hAnsi="仿宋" w:hint="eastAsia"/>
          <w:sz w:val="32"/>
          <w:szCs w:val="32"/>
        </w:rPr>
        <w:t>包装要扎实，</w:t>
      </w:r>
      <w:proofErr w:type="gramStart"/>
      <w:r>
        <w:rPr>
          <w:rFonts w:ascii="仿宋" w:eastAsia="仿宋" w:hAnsi="仿宋" w:hint="eastAsia"/>
          <w:sz w:val="32"/>
          <w:szCs w:val="32"/>
        </w:rPr>
        <w:t>每品种</w:t>
      </w:r>
      <w:proofErr w:type="gramEnd"/>
      <w:r>
        <w:rPr>
          <w:rFonts w:ascii="仿宋" w:eastAsia="仿宋" w:hAnsi="仿宋" w:hint="eastAsia"/>
          <w:sz w:val="32"/>
          <w:szCs w:val="32"/>
        </w:rPr>
        <w:t>均匀</w:t>
      </w:r>
      <w:r>
        <w:rPr>
          <w:rFonts w:ascii="仿宋" w:eastAsia="仿宋" w:hAnsi="仿宋" w:hint="eastAsia"/>
          <w:kern w:val="10"/>
          <w:sz w:val="32"/>
          <w:szCs w:val="32"/>
        </w:rPr>
        <w:t>分装2袋</w:t>
      </w:r>
      <w:r>
        <w:rPr>
          <w:rFonts w:ascii="仿宋" w:eastAsia="仿宋" w:hAnsi="仿宋" w:hint="eastAsia"/>
          <w:sz w:val="32"/>
          <w:szCs w:val="32"/>
        </w:rPr>
        <w:t>，包装外要有封条，标明品种名称、育种单位并加盖公章</w:t>
      </w:r>
      <w:r>
        <w:rPr>
          <w:rFonts w:ascii="仿宋" w:eastAsia="仿宋" w:hAnsi="仿宋" w:hint="eastAsia"/>
          <w:kern w:val="10"/>
          <w:sz w:val="32"/>
          <w:szCs w:val="32"/>
        </w:rPr>
        <w:t>。由主持单位转交到</w:t>
      </w:r>
      <w:r>
        <w:rPr>
          <w:rFonts w:ascii="仿宋" w:eastAsia="仿宋" w:hAnsi="仿宋"/>
          <w:sz w:val="32"/>
          <w:szCs w:val="32"/>
        </w:rPr>
        <w:t>内蒙古自治区</w:t>
      </w:r>
      <w:r>
        <w:rPr>
          <w:rFonts w:ascii="仿宋" w:eastAsia="仿宋" w:hAnsi="仿宋" w:hint="eastAsia"/>
          <w:sz w:val="32"/>
          <w:szCs w:val="32"/>
        </w:rPr>
        <w:t>农牧业技术推广中心种业发展处</w:t>
      </w:r>
      <w:r>
        <w:rPr>
          <w:rFonts w:ascii="仿宋" w:eastAsia="仿宋" w:hAnsi="仿宋"/>
          <w:sz w:val="32"/>
          <w:szCs w:val="32"/>
        </w:rPr>
        <w:t>统一封存</w:t>
      </w:r>
      <w:r>
        <w:rPr>
          <w:rFonts w:ascii="仿宋" w:eastAsia="仿宋" w:hAnsi="仿宋" w:hint="eastAsia"/>
          <w:kern w:val="10"/>
          <w:sz w:val="32"/>
          <w:szCs w:val="32"/>
        </w:rPr>
        <w:t>)</w:t>
      </w:r>
    </w:p>
    <w:p w:rsidR="000004F1" w:rsidRDefault="00F16986">
      <w:pPr>
        <w:spacing w:line="560" w:lineRule="exact"/>
        <w:ind w:firstLineChars="200" w:firstLine="643"/>
        <w:rPr>
          <w:rFonts w:ascii="仿宋" w:eastAsia="仿宋" w:hAnsi="仿宋"/>
          <w:kern w:val="10"/>
          <w:sz w:val="32"/>
          <w:szCs w:val="32"/>
        </w:rPr>
      </w:pPr>
      <w:r>
        <w:rPr>
          <w:rFonts w:ascii="仿宋" w:eastAsia="仿宋" w:hAnsi="仿宋" w:hint="eastAsia"/>
          <w:b/>
          <w:kern w:val="10"/>
          <w:sz w:val="32"/>
          <w:szCs w:val="32"/>
        </w:rPr>
        <w:t>水地组：</w:t>
      </w:r>
      <w:r>
        <w:rPr>
          <w:rFonts w:ascii="仿宋" w:eastAsia="仿宋" w:hAnsi="仿宋"/>
          <w:sz w:val="32"/>
          <w:szCs w:val="32"/>
        </w:rPr>
        <w:t>各参试单位</w:t>
      </w:r>
      <w:r>
        <w:rPr>
          <w:rFonts w:ascii="仿宋" w:eastAsia="仿宋" w:hAnsi="仿宋"/>
          <w:color w:val="000000" w:themeColor="text1"/>
          <w:sz w:val="32"/>
          <w:szCs w:val="32"/>
        </w:rPr>
        <w:t>于</w:t>
      </w:r>
      <w:r>
        <w:rPr>
          <w:rFonts w:ascii="仿宋" w:eastAsia="仿宋" w:hAnsi="仿宋"/>
          <w:sz w:val="32"/>
          <w:szCs w:val="32"/>
        </w:rPr>
        <w:t>3月</w:t>
      </w:r>
      <w:r>
        <w:rPr>
          <w:rFonts w:ascii="仿宋" w:eastAsia="仿宋" w:hAnsi="仿宋" w:hint="eastAsia"/>
          <w:sz w:val="32"/>
          <w:szCs w:val="32"/>
        </w:rPr>
        <w:t>5</w:t>
      </w:r>
      <w:r>
        <w:rPr>
          <w:rFonts w:ascii="仿宋" w:eastAsia="仿宋" w:hAnsi="仿宋"/>
          <w:sz w:val="32"/>
          <w:szCs w:val="32"/>
        </w:rPr>
        <w:t>日</w:t>
      </w:r>
      <w:r>
        <w:rPr>
          <w:rFonts w:ascii="仿宋" w:eastAsia="仿宋" w:hAnsi="仿宋"/>
          <w:color w:val="000000" w:themeColor="text1"/>
          <w:sz w:val="32"/>
          <w:szCs w:val="32"/>
        </w:rPr>
        <w:t>前将试验</w:t>
      </w:r>
      <w:r>
        <w:rPr>
          <w:rFonts w:ascii="仿宋" w:eastAsia="仿宋" w:hAnsi="仿宋"/>
          <w:sz w:val="32"/>
          <w:szCs w:val="32"/>
        </w:rPr>
        <w:t>种子</w:t>
      </w:r>
      <w:proofErr w:type="gramStart"/>
      <w:r>
        <w:rPr>
          <w:rFonts w:ascii="仿宋" w:eastAsia="仿宋" w:hAnsi="仿宋"/>
          <w:sz w:val="32"/>
          <w:szCs w:val="32"/>
        </w:rPr>
        <w:t>寄达各承试点</w:t>
      </w:r>
      <w:proofErr w:type="gramEnd"/>
      <w:r>
        <w:rPr>
          <w:rFonts w:ascii="仿宋" w:eastAsia="仿宋" w:hAnsi="仿宋"/>
          <w:sz w:val="32"/>
          <w:szCs w:val="32"/>
        </w:rPr>
        <w:t>，区域试验</w:t>
      </w:r>
      <w:proofErr w:type="gramStart"/>
      <w:r>
        <w:rPr>
          <w:rFonts w:ascii="仿宋" w:eastAsia="仿宋" w:hAnsi="仿宋"/>
          <w:sz w:val="32"/>
          <w:szCs w:val="32"/>
        </w:rPr>
        <w:t>每品种每试点</w:t>
      </w:r>
      <w:proofErr w:type="gramEnd"/>
      <w:r>
        <w:rPr>
          <w:rFonts w:ascii="仿宋" w:eastAsia="仿宋" w:hAnsi="仿宋"/>
          <w:sz w:val="32"/>
          <w:szCs w:val="32"/>
        </w:rPr>
        <w:t>供种</w:t>
      </w:r>
      <w:r>
        <w:rPr>
          <w:rFonts w:ascii="仿宋" w:eastAsia="仿宋" w:hAnsi="仿宋" w:hint="eastAsia"/>
          <w:sz w:val="32"/>
          <w:szCs w:val="32"/>
        </w:rPr>
        <w:t>1.5kg</w:t>
      </w:r>
      <w:r>
        <w:rPr>
          <w:rFonts w:ascii="仿宋" w:eastAsia="仿宋" w:hAnsi="仿宋"/>
          <w:sz w:val="32"/>
          <w:szCs w:val="32"/>
        </w:rPr>
        <w:t>，生产试验</w:t>
      </w:r>
      <w:proofErr w:type="gramStart"/>
      <w:r>
        <w:rPr>
          <w:rFonts w:ascii="仿宋" w:eastAsia="仿宋" w:hAnsi="仿宋"/>
          <w:sz w:val="32"/>
          <w:szCs w:val="32"/>
        </w:rPr>
        <w:t>每试点每品种</w:t>
      </w:r>
      <w:proofErr w:type="gramEnd"/>
      <w:r>
        <w:rPr>
          <w:rFonts w:ascii="仿宋" w:eastAsia="仿宋" w:hAnsi="仿宋"/>
          <w:sz w:val="32"/>
          <w:szCs w:val="32"/>
        </w:rPr>
        <w:t>供种</w:t>
      </w:r>
      <w:r>
        <w:rPr>
          <w:rFonts w:ascii="仿宋" w:eastAsia="仿宋" w:hAnsi="仿宋" w:hint="eastAsia"/>
          <w:sz w:val="32"/>
          <w:szCs w:val="32"/>
        </w:rPr>
        <w:t>14kg</w:t>
      </w:r>
      <w:r>
        <w:rPr>
          <w:rFonts w:ascii="仿宋" w:eastAsia="仿宋" w:hAnsi="仿宋"/>
          <w:sz w:val="32"/>
          <w:szCs w:val="32"/>
        </w:rPr>
        <w:t>。</w:t>
      </w:r>
      <w:proofErr w:type="gramStart"/>
      <w:r>
        <w:rPr>
          <w:rFonts w:ascii="仿宋" w:eastAsia="仿宋" w:hAnsi="仿宋"/>
          <w:sz w:val="32"/>
          <w:szCs w:val="32"/>
        </w:rPr>
        <w:t>寄种时</w:t>
      </w:r>
      <w:proofErr w:type="gramEnd"/>
      <w:r>
        <w:rPr>
          <w:rFonts w:ascii="仿宋" w:eastAsia="仿宋" w:hAnsi="仿宋"/>
          <w:sz w:val="32"/>
          <w:szCs w:val="32"/>
        </w:rPr>
        <w:t>包装要扎实，包装外要有品种标签，标明品种名称、联系方式</w:t>
      </w:r>
      <w:r>
        <w:rPr>
          <w:rFonts w:ascii="仿宋" w:eastAsia="仿宋" w:hAnsi="仿宋" w:hint="eastAsia"/>
          <w:sz w:val="32"/>
          <w:szCs w:val="32"/>
        </w:rPr>
        <w:t>等</w:t>
      </w:r>
      <w:r>
        <w:rPr>
          <w:rFonts w:ascii="仿宋" w:eastAsia="仿宋" w:hAnsi="仿宋"/>
          <w:sz w:val="32"/>
          <w:szCs w:val="32"/>
        </w:rPr>
        <w:t>。</w:t>
      </w:r>
      <w:r>
        <w:rPr>
          <w:rFonts w:ascii="仿宋" w:eastAsia="仿宋" w:hAnsi="仿宋" w:hint="eastAsia"/>
          <w:kern w:val="10"/>
          <w:sz w:val="32"/>
          <w:szCs w:val="32"/>
        </w:rPr>
        <w:t>(另外：进入第二年区试和生产试验的品种，由参试单位将2.5kg种子于4月15日前寄送到</w:t>
      </w:r>
      <w:r>
        <w:rPr>
          <w:rFonts w:ascii="仿宋" w:eastAsia="仿宋" w:hAnsi="仿宋"/>
          <w:sz w:val="32"/>
          <w:szCs w:val="32"/>
        </w:rPr>
        <w:t>内蒙古自治区农牧业科学院作物所</w:t>
      </w:r>
      <w:r>
        <w:rPr>
          <w:rFonts w:ascii="仿宋" w:eastAsia="仿宋" w:hAnsi="仿宋" w:hint="eastAsia"/>
          <w:kern w:val="10"/>
          <w:sz w:val="32"/>
          <w:szCs w:val="32"/>
        </w:rPr>
        <w:t>，</w:t>
      </w:r>
      <w:proofErr w:type="gramStart"/>
      <w:r>
        <w:rPr>
          <w:rFonts w:ascii="仿宋" w:eastAsia="仿宋" w:hAnsi="仿宋" w:hint="eastAsia"/>
          <w:sz w:val="32"/>
          <w:szCs w:val="32"/>
        </w:rPr>
        <w:t>寄种时</w:t>
      </w:r>
      <w:proofErr w:type="gramEnd"/>
      <w:r>
        <w:rPr>
          <w:rFonts w:ascii="仿宋" w:eastAsia="仿宋" w:hAnsi="仿宋" w:hint="eastAsia"/>
          <w:sz w:val="32"/>
          <w:szCs w:val="32"/>
        </w:rPr>
        <w:t>包装要扎实，</w:t>
      </w:r>
      <w:proofErr w:type="gramStart"/>
      <w:r>
        <w:rPr>
          <w:rFonts w:ascii="仿宋" w:eastAsia="仿宋" w:hAnsi="仿宋" w:hint="eastAsia"/>
          <w:sz w:val="32"/>
          <w:szCs w:val="32"/>
        </w:rPr>
        <w:t>每品种</w:t>
      </w:r>
      <w:proofErr w:type="gramEnd"/>
      <w:r>
        <w:rPr>
          <w:rFonts w:ascii="仿宋" w:eastAsia="仿宋" w:hAnsi="仿宋" w:hint="eastAsia"/>
          <w:sz w:val="32"/>
          <w:szCs w:val="32"/>
        </w:rPr>
        <w:t>均匀</w:t>
      </w:r>
      <w:r>
        <w:rPr>
          <w:rFonts w:ascii="仿宋" w:eastAsia="仿宋" w:hAnsi="仿宋" w:hint="eastAsia"/>
          <w:kern w:val="10"/>
          <w:sz w:val="32"/>
          <w:szCs w:val="32"/>
        </w:rPr>
        <w:t>分装2袋</w:t>
      </w:r>
      <w:r>
        <w:rPr>
          <w:rFonts w:ascii="仿宋" w:eastAsia="仿宋" w:hAnsi="仿宋" w:hint="eastAsia"/>
          <w:sz w:val="32"/>
          <w:szCs w:val="32"/>
        </w:rPr>
        <w:t>，包装外要</w:t>
      </w:r>
      <w:r>
        <w:rPr>
          <w:rFonts w:ascii="仿宋" w:eastAsia="仿宋" w:hAnsi="仿宋" w:hint="eastAsia"/>
          <w:sz w:val="32"/>
          <w:szCs w:val="32"/>
        </w:rPr>
        <w:lastRenderedPageBreak/>
        <w:t>有封条，标明品种名称、育种单位并加盖公章</w:t>
      </w:r>
      <w:r>
        <w:rPr>
          <w:rFonts w:ascii="仿宋" w:eastAsia="仿宋" w:hAnsi="仿宋" w:hint="eastAsia"/>
          <w:kern w:val="10"/>
          <w:sz w:val="32"/>
          <w:szCs w:val="32"/>
        </w:rPr>
        <w:t>。后由主持单位送样到</w:t>
      </w:r>
      <w:r>
        <w:rPr>
          <w:rFonts w:ascii="仿宋" w:eastAsia="仿宋" w:hAnsi="仿宋"/>
          <w:sz w:val="32"/>
          <w:szCs w:val="32"/>
        </w:rPr>
        <w:t>内蒙古自治区</w:t>
      </w:r>
      <w:r>
        <w:rPr>
          <w:rFonts w:ascii="仿宋" w:eastAsia="仿宋" w:hAnsi="仿宋" w:hint="eastAsia"/>
          <w:sz w:val="32"/>
          <w:szCs w:val="32"/>
        </w:rPr>
        <w:t>农牧业技术推广中心种业发展处</w:t>
      </w:r>
      <w:r>
        <w:rPr>
          <w:rFonts w:ascii="仿宋" w:eastAsia="仿宋" w:hAnsi="仿宋"/>
          <w:sz w:val="32"/>
          <w:szCs w:val="32"/>
        </w:rPr>
        <w:t>统一封存</w:t>
      </w:r>
      <w:r>
        <w:rPr>
          <w:rFonts w:ascii="仿宋" w:eastAsia="仿宋" w:hAnsi="仿宋" w:hint="eastAsia"/>
          <w:sz w:val="32"/>
          <w:szCs w:val="32"/>
        </w:rPr>
        <w:t>。地址：呼和浩特市昭君路</w:t>
      </w:r>
      <w:r>
        <w:rPr>
          <w:rFonts w:ascii="仿宋" w:eastAsia="仿宋" w:hAnsi="仿宋" w:hint="eastAsia"/>
          <w:sz w:val="32"/>
          <w:szCs w:val="32"/>
          <w:lang w:val="fr-FR"/>
        </w:rPr>
        <w:t>22</w:t>
      </w:r>
      <w:r>
        <w:rPr>
          <w:rFonts w:ascii="仿宋" w:eastAsia="仿宋" w:hAnsi="仿宋" w:hint="eastAsia"/>
          <w:sz w:val="32"/>
          <w:szCs w:val="32"/>
        </w:rPr>
        <w:t>号内蒙古农牧业科学院</w:t>
      </w:r>
      <w:proofErr w:type="gramStart"/>
      <w:r>
        <w:rPr>
          <w:rFonts w:ascii="仿宋" w:eastAsia="仿宋" w:hAnsi="仿宋" w:hint="eastAsia"/>
          <w:sz w:val="32"/>
          <w:szCs w:val="32"/>
        </w:rPr>
        <w:t>作物所</w:t>
      </w:r>
      <w:r>
        <w:rPr>
          <w:rFonts w:ascii="仿宋" w:eastAsia="仿宋" w:hAnsi="仿宋" w:hint="eastAsia"/>
          <w:sz w:val="32"/>
          <w:szCs w:val="32"/>
          <w:lang w:val="fr-FR"/>
        </w:rPr>
        <w:t>叶君</w:t>
      </w:r>
      <w:proofErr w:type="gramEnd"/>
      <w:r>
        <w:rPr>
          <w:rFonts w:ascii="仿宋" w:eastAsia="仿宋" w:hAnsi="仿宋" w:hint="eastAsia"/>
          <w:sz w:val="32"/>
          <w:szCs w:val="32"/>
          <w:lang w:val="fr-FR"/>
        </w:rPr>
        <w:t>收，</w:t>
      </w:r>
      <w:r>
        <w:rPr>
          <w:rFonts w:ascii="仿宋" w:eastAsia="仿宋" w:hAnsi="仿宋"/>
          <w:sz w:val="32"/>
          <w:szCs w:val="32"/>
        </w:rPr>
        <w:t>联系电话</w:t>
      </w:r>
      <w:r>
        <w:rPr>
          <w:rFonts w:ascii="仿宋" w:eastAsia="仿宋" w:hAnsi="仿宋"/>
          <w:sz w:val="32"/>
          <w:szCs w:val="32"/>
          <w:lang w:val="fr-FR"/>
        </w:rPr>
        <w:t>：18247136936</w:t>
      </w:r>
      <w:r>
        <w:rPr>
          <w:rFonts w:ascii="仿宋" w:eastAsia="仿宋" w:hAnsi="仿宋" w:hint="eastAsia"/>
          <w:kern w:val="10"/>
          <w:sz w:val="32"/>
          <w:szCs w:val="32"/>
        </w:rPr>
        <w:t>，邮编：010031)</w:t>
      </w:r>
    </w:p>
    <w:p w:rsidR="000004F1" w:rsidRDefault="00F16986">
      <w:pPr>
        <w:pStyle w:val="a6"/>
        <w:spacing w:after="0" w:line="560" w:lineRule="exact"/>
        <w:ind w:leftChars="0" w:left="0" w:firstLineChars="200" w:firstLine="643"/>
        <w:rPr>
          <w:rFonts w:ascii="仿宋" w:eastAsia="仿宋" w:hAnsi="仿宋"/>
          <w:b/>
          <w:sz w:val="32"/>
          <w:szCs w:val="32"/>
        </w:rPr>
      </w:pPr>
      <w:r>
        <w:rPr>
          <w:rFonts w:ascii="仿宋" w:eastAsia="仿宋" w:hAnsi="仿宋" w:hint="eastAsia"/>
          <w:b/>
          <w:sz w:val="32"/>
          <w:szCs w:val="32"/>
        </w:rPr>
        <w:t>（二）供种要求</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1.试验种子必须达到GB4404.1-2008中所规定的小麦良种标准，不得包衣。参试单位要提供试验种子发芽率、千粒重、净度等质量指标，</w:t>
      </w:r>
      <w:proofErr w:type="gramStart"/>
      <w:r>
        <w:rPr>
          <w:rFonts w:ascii="仿宋" w:eastAsia="仿宋" w:hAnsi="仿宋" w:hint="eastAsia"/>
          <w:sz w:val="32"/>
          <w:szCs w:val="32"/>
        </w:rPr>
        <w:t>寄种时</w:t>
      </w:r>
      <w:proofErr w:type="gramEnd"/>
      <w:r>
        <w:rPr>
          <w:rFonts w:ascii="仿宋" w:eastAsia="仿宋" w:hAnsi="仿宋" w:hint="eastAsia"/>
          <w:sz w:val="32"/>
          <w:szCs w:val="32"/>
        </w:rPr>
        <w:t>包装要扎实，</w:t>
      </w:r>
      <w:proofErr w:type="gramStart"/>
      <w:r>
        <w:rPr>
          <w:rFonts w:ascii="仿宋" w:eastAsia="仿宋" w:hAnsi="仿宋" w:hint="eastAsia"/>
          <w:sz w:val="32"/>
          <w:szCs w:val="32"/>
        </w:rPr>
        <w:t>每品种</w:t>
      </w:r>
      <w:proofErr w:type="gramEnd"/>
      <w:r>
        <w:rPr>
          <w:rFonts w:ascii="仿宋" w:eastAsia="仿宋" w:hAnsi="仿宋" w:hint="eastAsia"/>
          <w:sz w:val="32"/>
          <w:szCs w:val="32"/>
        </w:rPr>
        <w:t>单独包装，包装外要有标签，标明品种名称、联系方式及参试组别，附寄品种说明。</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2.如因供种量不足、供种时间超期、种子质量不合格、未标明规定事项，造成不能正常参加试验或影响试验结果的，责任由供种单位自负。</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3.种子查验：</w:t>
      </w:r>
      <w:proofErr w:type="gramStart"/>
      <w:r>
        <w:rPr>
          <w:rFonts w:ascii="仿宋" w:eastAsia="仿宋" w:hAnsi="仿宋" w:hint="eastAsia"/>
          <w:sz w:val="32"/>
          <w:szCs w:val="32"/>
        </w:rPr>
        <w:t>各承试点按</w:t>
      </w:r>
      <w:proofErr w:type="gramEnd"/>
      <w:r>
        <w:rPr>
          <w:rFonts w:ascii="仿宋" w:eastAsia="仿宋" w:hAnsi="仿宋" w:hint="eastAsia"/>
          <w:sz w:val="32"/>
          <w:szCs w:val="32"/>
        </w:rPr>
        <w:t>品种试验方案受理参试单位种子，非参试品种不得参加试验。在规定时间内未收到要及时通报主持单位和供种单位。收到试验种子后应及时对品种名称、种子数量和种子质量进行检查核对，发现问题及时与主持单位和供种单位联系。</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六</w:t>
      </w:r>
      <w:r>
        <w:rPr>
          <w:rFonts w:ascii="黑体" w:eastAsia="黑体" w:hAnsi="黑体"/>
          <w:bCs/>
          <w:sz w:val="32"/>
          <w:szCs w:val="32"/>
        </w:rPr>
        <w:t>、田间管理</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（一）选地要求：承</w:t>
      </w:r>
      <w:proofErr w:type="gramStart"/>
      <w:r>
        <w:rPr>
          <w:rFonts w:ascii="仿宋" w:eastAsia="仿宋" w:hAnsi="仿宋" w:hint="eastAsia"/>
          <w:sz w:val="32"/>
          <w:szCs w:val="32"/>
        </w:rPr>
        <w:t>试单位</w:t>
      </w:r>
      <w:proofErr w:type="gramEnd"/>
      <w:r>
        <w:rPr>
          <w:rFonts w:ascii="仿宋" w:eastAsia="仿宋" w:hAnsi="仿宋" w:hint="eastAsia"/>
          <w:sz w:val="32"/>
          <w:szCs w:val="32"/>
        </w:rPr>
        <w:t>要选择地势平坦、茬口一致、土壤肥力均匀、易于观察及管理的具有代表性的地块，避免人为影响和害虫、鼠、雀、牲畜危害，以确保试验顺利进行。</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（二）播种方式及播期：各组播种方式应采用当地习惯的播</w:t>
      </w:r>
      <w:r>
        <w:rPr>
          <w:rFonts w:ascii="仿宋" w:eastAsia="仿宋" w:hAnsi="仿宋" w:hint="eastAsia"/>
          <w:sz w:val="32"/>
          <w:szCs w:val="32"/>
        </w:rPr>
        <w:lastRenderedPageBreak/>
        <w:t>种方式，栽培密度按各品种参试单位提供的建议密度进行概率统计，选择概率较大的播种密度。播种采取各试点当地最适宜的播期。</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（三）试验管理要求：试验播种、施肥及各项管理措施要及时一致。试验田水肥水平与当地生产水平相当，田间管理略高于当地生产水平。每一项田间管理和测定要在同一天内完成。</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七</w:t>
      </w:r>
      <w:r>
        <w:rPr>
          <w:rFonts w:ascii="黑体" w:eastAsia="黑体" w:hAnsi="黑体"/>
          <w:bCs/>
          <w:sz w:val="32"/>
          <w:szCs w:val="32"/>
        </w:rPr>
        <w:t>、抗性调查</w:t>
      </w:r>
    </w:p>
    <w:p w:rsidR="000004F1" w:rsidRDefault="00F16986">
      <w:pPr>
        <w:spacing w:line="560" w:lineRule="exact"/>
        <w:rPr>
          <w:rFonts w:ascii="仿宋" w:eastAsia="仿宋" w:hAnsi="仿宋"/>
          <w:kern w:val="10"/>
          <w:sz w:val="32"/>
          <w:szCs w:val="32"/>
        </w:rPr>
      </w:pPr>
      <w:r>
        <w:rPr>
          <w:rFonts w:ascii="仿宋" w:eastAsia="仿宋" w:hAnsi="仿宋"/>
          <w:kern w:val="10"/>
          <w:sz w:val="32"/>
          <w:szCs w:val="32"/>
        </w:rPr>
        <w:t xml:space="preserve">    试验品种对</w:t>
      </w:r>
      <w:r>
        <w:rPr>
          <w:rFonts w:ascii="仿宋" w:eastAsia="仿宋" w:hAnsi="仿宋"/>
          <w:sz w:val="32"/>
          <w:szCs w:val="32"/>
        </w:rPr>
        <w:t>主要病害</w:t>
      </w:r>
      <w:r>
        <w:rPr>
          <w:rFonts w:ascii="仿宋" w:eastAsia="仿宋" w:hAnsi="仿宋"/>
          <w:kern w:val="10"/>
          <w:sz w:val="32"/>
          <w:szCs w:val="32"/>
        </w:rPr>
        <w:t>的耐病、感病可通过田间植株病情指数调查，耐旱情况根据植株萎蔫情况评价。</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八</w:t>
      </w:r>
      <w:r>
        <w:rPr>
          <w:rFonts w:ascii="黑体" w:eastAsia="黑体" w:hAnsi="黑体"/>
          <w:bCs/>
          <w:sz w:val="32"/>
          <w:szCs w:val="32"/>
        </w:rPr>
        <w:t>、调查记载与收获</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（一）田间调查人员要固定专人，由经过培训的持有田间试验技术证书或者长期承担小麦品种试验的技术人员担任。整个生育期间要按照统一的调查项目、标准、方法进行逐项调查记载，做到及时、准确、完整。</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二）试验记载人员和试验管理人员实行签字制度。要根据试验方案做好试验设计、种植管理、项目记载、统计分析等工作，形成试验报告。试验报告要由二名技术人员共同完成，并签署二人姓名，报告由技术负责人审核签字后报出。</w:t>
      </w:r>
    </w:p>
    <w:p w:rsidR="000004F1" w:rsidRDefault="00F16986">
      <w:pPr>
        <w:pStyle w:val="a6"/>
        <w:spacing w:after="0" w:line="560" w:lineRule="exact"/>
        <w:ind w:leftChars="0" w:left="0" w:firstLineChars="200" w:firstLine="640"/>
        <w:rPr>
          <w:rFonts w:ascii="仿宋" w:eastAsia="仿宋" w:hAnsi="仿宋"/>
          <w:kern w:val="10"/>
          <w:sz w:val="32"/>
          <w:szCs w:val="32"/>
        </w:rPr>
      </w:pPr>
      <w:r>
        <w:rPr>
          <w:rFonts w:ascii="仿宋" w:eastAsia="仿宋" w:hAnsi="仿宋" w:hint="eastAsia"/>
          <w:sz w:val="32"/>
          <w:szCs w:val="32"/>
        </w:rPr>
        <w:t>（三）</w:t>
      </w:r>
      <w:r>
        <w:rPr>
          <w:rFonts w:ascii="仿宋" w:eastAsia="仿宋" w:hAnsi="仿宋" w:hint="eastAsia"/>
          <w:kern w:val="10"/>
          <w:sz w:val="32"/>
          <w:szCs w:val="32"/>
        </w:rPr>
        <w:t>田间调查每区随机取10个点，每点6株，共计60株进行分析，取其平均值；考种随机取样选5个点，每点面积0.2～0.3m</w:t>
      </w:r>
      <w:r>
        <w:rPr>
          <w:rFonts w:ascii="仿宋" w:eastAsia="仿宋" w:hAnsi="仿宋" w:hint="eastAsia"/>
          <w:kern w:val="10"/>
          <w:sz w:val="32"/>
          <w:szCs w:val="32"/>
          <w:vertAlign w:val="superscript"/>
        </w:rPr>
        <w:t>2</w:t>
      </w:r>
      <w:r>
        <w:rPr>
          <w:rFonts w:ascii="仿宋" w:eastAsia="仿宋" w:hAnsi="仿宋" w:hint="eastAsia"/>
          <w:kern w:val="10"/>
          <w:sz w:val="32"/>
          <w:szCs w:val="32"/>
        </w:rPr>
        <w:t>，</w:t>
      </w:r>
      <w:proofErr w:type="gramStart"/>
      <w:r>
        <w:rPr>
          <w:rFonts w:ascii="仿宋" w:eastAsia="仿宋" w:hAnsi="仿宋" w:hint="eastAsia"/>
          <w:kern w:val="10"/>
          <w:sz w:val="32"/>
          <w:szCs w:val="32"/>
        </w:rPr>
        <w:t>5点样株数</w:t>
      </w:r>
      <w:proofErr w:type="gramEnd"/>
      <w:r>
        <w:rPr>
          <w:rFonts w:ascii="仿宋" w:eastAsia="仿宋" w:hAnsi="仿宋" w:hint="eastAsia"/>
          <w:kern w:val="10"/>
          <w:sz w:val="32"/>
          <w:szCs w:val="32"/>
        </w:rPr>
        <w:t>混合，随机考种20株。</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九</w:t>
      </w:r>
      <w:r>
        <w:rPr>
          <w:rFonts w:ascii="黑体" w:eastAsia="黑体" w:hAnsi="黑体"/>
          <w:bCs/>
          <w:sz w:val="32"/>
          <w:szCs w:val="32"/>
        </w:rPr>
        <w:t>、试验总结</w:t>
      </w:r>
    </w:p>
    <w:p w:rsidR="000004F1" w:rsidRDefault="00F16986">
      <w:pPr>
        <w:tabs>
          <w:tab w:val="right" w:pos="9581"/>
        </w:tabs>
        <w:spacing w:line="560" w:lineRule="exact"/>
        <w:ind w:firstLine="560"/>
        <w:rPr>
          <w:rFonts w:ascii="仿宋" w:eastAsia="仿宋" w:hAnsi="仿宋"/>
          <w:kern w:val="10"/>
          <w:sz w:val="32"/>
          <w:szCs w:val="32"/>
        </w:rPr>
      </w:pPr>
      <w:r>
        <w:rPr>
          <w:rFonts w:ascii="仿宋" w:eastAsia="仿宋" w:hAnsi="仿宋"/>
          <w:kern w:val="10"/>
          <w:sz w:val="32"/>
          <w:szCs w:val="32"/>
        </w:rPr>
        <w:lastRenderedPageBreak/>
        <w:t>（一）试验结束后，</w:t>
      </w:r>
      <w:r>
        <w:rPr>
          <w:rFonts w:ascii="仿宋" w:eastAsia="仿宋" w:hAnsi="仿宋" w:hint="eastAsia"/>
          <w:kern w:val="10"/>
          <w:sz w:val="32"/>
          <w:szCs w:val="32"/>
        </w:rPr>
        <w:t>水地组、旱</w:t>
      </w:r>
      <w:proofErr w:type="gramStart"/>
      <w:r>
        <w:rPr>
          <w:rFonts w:ascii="仿宋" w:eastAsia="仿宋" w:hAnsi="仿宋" w:hint="eastAsia"/>
          <w:kern w:val="10"/>
          <w:sz w:val="32"/>
          <w:szCs w:val="32"/>
        </w:rPr>
        <w:t>作组</w:t>
      </w:r>
      <w:r>
        <w:rPr>
          <w:rFonts w:ascii="仿宋" w:eastAsia="仿宋" w:hAnsi="仿宋" w:hint="eastAsia"/>
          <w:sz w:val="32"/>
          <w:szCs w:val="32"/>
        </w:rPr>
        <w:t>各试点</w:t>
      </w:r>
      <w:proofErr w:type="gramEnd"/>
      <w:r>
        <w:rPr>
          <w:rFonts w:ascii="仿宋" w:eastAsia="仿宋" w:hAnsi="仿宋" w:hint="eastAsia"/>
          <w:sz w:val="32"/>
          <w:szCs w:val="32"/>
        </w:rPr>
        <w:t>在10月30日前将《内蒙古自治区小麦品种田间观察记载表》</w:t>
      </w:r>
      <w:r>
        <w:rPr>
          <w:rFonts w:ascii="仿宋" w:eastAsia="仿宋" w:hAnsi="仿宋"/>
          <w:kern w:val="10"/>
          <w:sz w:val="32"/>
          <w:szCs w:val="32"/>
        </w:rPr>
        <w:t>分别上报试验主持单位</w:t>
      </w:r>
      <w:r>
        <w:rPr>
          <w:rFonts w:ascii="仿宋" w:eastAsia="仿宋" w:hAnsi="仿宋" w:hint="eastAsia"/>
          <w:kern w:val="10"/>
          <w:sz w:val="32"/>
          <w:szCs w:val="32"/>
        </w:rPr>
        <w:t>和试验组织单位</w:t>
      </w:r>
      <w:r>
        <w:rPr>
          <w:rFonts w:ascii="仿宋" w:eastAsia="仿宋" w:hAnsi="仿宋"/>
          <w:kern w:val="10"/>
          <w:sz w:val="32"/>
          <w:szCs w:val="32"/>
        </w:rPr>
        <w:t>。</w:t>
      </w:r>
    </w:p>
    <w:p w:rsidR="000004F1" w:rsidRDefault="00F16986">
      <w:pPr>
        <w:tabs>
          <w:tab w:val="right" w:pos="9581"/>
        </w:tabs>
        <w:spacing w:line="560" w:lineRule="exact"/>
        <w:ind w:firstLineChars="200" w:firstLine="640"/>
        <w:rPr>
          <w:rFonts w:ascii="仿宋" w:eastAsia="仿宋" w:hAnsi="仿宋"/>
          <w:kern w:val="10"/>
          <w:sz w:val="32"/>
          <w:szCs w:val="32"/>
        </w:rPr>
      </w:pPr>
      <w:r>
        <w:rPr>
          <w:rFonts w:ascii="仿宋" w:eastAsia="仿宋" w:hAnsi="仿宋"/>
          <w:kern w:val="10"/>
          <w:sz w:val="32"/>
          <w:szCs w:val="32"/>
        </w:rPr>
        <w:t>（二）由于人为或灾情影响试验结果的准确性而报废的试验，于报废后15天内以函件的形式</w:t>
      </w:r>
      <w:proofErr w:type="gramStart"/>
      <w:r>
        <w:rPr>
          <w:rFonts w:ascii="仿宋" w:eastAsia="仿宋" w:hAnsi="仿宋"/>
          <w:kern w:val="10"/>
          <w:sz w:val="32"/>
          <w:szCs w:val="32"/>
        </w:rPr>
        <w:t>向试验</w:t>
      </w:r>
      <w:proofErr w:type="gramEnd"/>
      <w:r>
        <w:rPr>
          <w:rFonts w:ascii="仿宋" w:eastAsia="仿宋" w:hAnsi="仿宋"/>
          <w:kern w:val="10"/>
          <w:sz w:val="32"/>
          <w:szCs w:val="32"/>
        </w:rPr>
        <w:t>主持单位</w:t>
      </w:r>
      <w:r>
        <w:rPr>
          <w:rFonts w:ascii="仿宋" w:eastAsia="仿宋" w:hAnsi="仿宋" w:hint="eastAsia"/>
          <w:kern w:val="10"/>
          <w:sz w:val="32"/>
          <w:szCs w:val="32"/>
        </w:rPr>
        <w:t>和试验组织单位</w:t>
      </w:r>
      <w:r>
        <w:rPr>
          <w:rFonts w:ascii="仿宋" w:eastAsia="仿宋" w:hAnsi="仿宋"/>
          <w:kern w:val="10"/>
          <w:sz w:val="32"/>
          <w:szCs w:val="32"/>
        </w:rPr>
        <w:t>通报情况。</w:t>
      </w:r>
    </w:p>
    <w:p w:rsidR="000004F1" w:rsidRDefault="00F16986">
      <w:pPr>
        <w:spacing w:line="560" w:lineRule="exact"/>
        <w:ind w:firstLineChars="200" w:firstLine="640"/>
        <w:rPr>
          <w:rFonts w:ascii="仿宋" w:eastAsia="仿宋" w:hAnsi="仿宋"/>
          <w:sz w:val="32"/>
          <w:szCs w:val="32"/>
        </w:rPr>
      </w:pPr>
      <w:r>
        <w:rPr>
          <w:rFonts w:ascii="仿宋" w:eastAsia="仿宋" w:hAnsi="仿宋"/>
          <w:kern w:val="10"/>
          <w:sz w:val="32"/>
          <w:szCs w:val="32"/>
        </w:rPr>
        <w:t>（三）</w:t>
      </w:r>
      <w:r>
        <w:rPr>
          <w:rFonts w:ascii="仿宋" w:eastAsia="仿宋" w:hAnsi="仿宋"/>
          <w:sz w:val="32"/>
          <w:szCs w:val="32"/>
        </w:rPr>
        <w:t>试验结束后，主持单位应及时汇总试验结果。</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十</w:t>
      </w:r>
      <w:r>
        <w:rPr>
          <w:rFonts w:ascii="黑体" w:eastAsia="黑体" w:hAnsi="黑体"/>
          <w:bCs/>
          <w:sz w:val="32"/>
          <w:szCs w:val="32"/>
        </w:rPr>
        <w:t>、抗性鉴定</w:t>
      </w:r>
      <w:r>
        <w:rPr>
          <w:rFonts w:ascii="黑体" w:eastAsia="黑体" w:hAnsi="黑体" w:hint="eastAsia"/>
          <w:bCs/>
          <w:sz w:val="32"/>
          <w:szCs w:val="32"/>
        </w:rPr>
        <w:t>、</w:t>
      </w:r>
      <w:r>
        <w:rPr>
          <w:rFonts w:ascii="黑体" w:eastAsia="黑体" w:hAnsi="黑体"/>
          <w:bCs/>
          <w:sz w:val="32"/>
          <w:szCs w:val="32"/>
        </w:rPr>
        <w:t>品质分析</w:t>
      </w:r>
      <w:r>
        <w:rPr>
          <w:rFonts w:ascii="黑体" w:eastAsia="黑体" w:hAnsi="黑体" w:hint="eastAsia"/>
          <w:bCs/>
          <w:sz w:val="32"/>
          <w:szCs w:val="32"/>
        </w:rPr>
        <w:t>和DNA检测</w:t>
      </w:r>
    </w:p>
    <w:p w:rsidR="000004F1" w:rsidRDefault="00F16986">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参加第二年区域试验的品种，由组织单位组织抗性鉴定、品质分析和DNA检测。</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十一、DUS测试</w:t>
      </w:r>
    </w:p>
    <w:p w:rsidR="000004F1" w:rsidRDefault="00F16986">
      <w:pPr>
        <w:adjustRightInd w:val="0"/>
        <w:spacing w:line="5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按照《主要农作物品种审定办法》（农业部令2016年第4号）有关规定，DUS测试为品种试验的一部分内容，请各品种参试单位要充分认识到DUS测试的重要性，按照《农业部办公厅关于做好主要农作物品种审定特异性一致性稳定性测试工作的通知》（</w:t>
      </w:r>
      <w:proofErr w:type="gramStart"/>
      <w:r>
        <w:rPr>
          <w:rFonts w:ascii="仿宋" w:eastAsia="仿宋" w:hAnsi="仿宋" w:hint="eastAsia"/>
          <w:snapToGrid w:val="0"/>
          <w:kern w:val="0"/>
          <w:sz w:val="32"/>
          <w:szCs w:val="32"/>
        </w:rPr>
        <w:t>农办种</w:t>
      </w:r>
      <w:proofErr w:type="gramEnd"/>
      <w:r>
        <w:rPr>
          <w:rFonts w:ascii="仿宋" w:eastAsia="仿宋" w:hAnsi="仿宋" w:hint="eastAsia"/>
          <w:snapToGrid w:val="0"/>
          <w:kern w:val="0"/>
          <w:sz w:val="32"/>
          <w:szCs w:val="32"/>
        </w:rPr>
        <w:t>〔2017〕4号）和《关于做好我区主要农作物品种审定特异性一致性稳定性测试工作的通知》（内</w:t>
      </w:r>
      <w:proofErr w:type="gramStart"/>
      <w:r>
        <w:rPr>
          <w:rFonts w:ascii="仿宋" w:eastAsia="仿宋" w:hAnsi="仿宋" w:hint="eastAsia"/>
          <w:snapToGrid w:val="0"/>
          <w:kern w:val="0"/>
          <w:sz w:val="32"/>
          <w:szCs w:val="32"/>
        </w:rPr>
        <w:t>农种站品</w:t>
      </w:r>
      <w:proofErr w:type="gramEnd"/>
      <w:r>
        <w:rPr>
          <w:rFonts w:ascii="仿宋" w:eastAsia="仿宋" w:hAnsi="仿宋" w:hint="eastAsia"/>
          <w:snapToGrid w:val="0"/>
          <w:kern w:val="0"/>
          <w:sz w:val="32"/>
          <w:szCs w:val="32"/>
        </w:rPr>
        <w:t>管发〔2017〕8号）有关要求，积极开展DUS测试工作。2023年，申请审定的品种需要提供2个生长周期的DUS测试报告。建议申请者在第一年区试阶段按照有关要求开展参试品种的DUS测试。</w:t>
      </w:r>
    </w:p>
    <w:p w:rsidR="000004F1" w:rsidRDefault="00F16986">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十二、</w:t>
      </w:r>
      <w:r>
        <w:rPr>
          <w:rFonts w:ascii="黑体" w:eastAsia="黑体" w:hAnsi="黑体"/>
          <w:bCs/>
          <w:sz w:val="32"/>
          <w:szCs w:val="32"/>
        </w:rPr>
        <w:t>试验组织与主持单位联系方式</w:t>
      </w:r>
    </w:p>
    <w:p w:rsidR="000004F1" w:rsidRDefault="00F16986">
      <w:pPr>
        <w:spacing w:line="560" w:lineRule="exact"/>
        <w:ind w:firstLineChars="200" w:firstLine="640"/>
        <w:rPr>
          <w:rFonts w:ascii="仿宋" w:eastAsia="仿宋" w:hAnsi="仿宋"/>
          <w:sz w:val="32"/>
          <w:szCs w:val="32"/>
        </w:rPr>
      </w:pPr>
      <w:r>
        <w:rPr>
          <w:rFonts w:ascii="仿宋" w:eastAsia="仿宋" w:hAnsi="仿宋"/>
          <w:sz w:val="32"/>
          <w:szCs w:val="32"/>
        </w:rPr>
        <w:t>（一）试验组织单位</w:t>
      </w:r>
    </w:p>
    <w:p w:rsidR="000004F1" w:rsidRDefault="00F16986">
      <w:pPr>
        <w:spacing w:line="560" w:lineRule="exact"/>
        <w:ind w:firstLineChars="200" w:firstLine="640"/>
        <w:rPr>
          <w:rFonts w:ascii="仿宋" w:eastAsia="仿宋" w:hAnsi="仿宋"/>
          <w:sz w:val="32"/>
          <w:szCs w:val="32"/>
        </w:rPr>
      </w:pPr>
      <w:r>
        <w:rPr>
          <w:rFonts w:ascii="仿宋" w:eastAsia="仿宋" w:hAnsi="仿宋"/>
          <w:sz w:val="32"/>
          <w:szCs w:val="32"/>
        </w:rPr>
        <w:lastRenderedPageBreak/>
        <w:t>单位名称：内蒙古自治区</w:t>
      </w:r>
      <w:r>
        <w:rPr>
          <w:rFonts w:ascii="仿宋" w:eastAsia="仿宋" w:hAnsi="仿宋" w:hint="eastAsia"/>
          <w:sz w:val="32"/>
          <w:szCs w:val="32"/>
        </w:rPr>
        <w:t>农牧业技术推广中心；</w:t>
      </w:r>
      <w:r>
        <w:rPr>
          <w:rFonts w:ascii="仿宋" w:eastAsia="仿宋" w:hAnsi="仿宋"/>
          <w:sz w:val="32"/>
          <w:szCs w:val="32"/>
        </w:rPr>
        <w:t>联系人：</w:t>
      </w:r>
      <w:r>
        <w:rPr>
          <w:rFonts w:eastAsia="仿宋" w:hAnsi="仿宋" w:hint="eastAsia"/>
          <w:sz w:val="32"/>
          <w:szCs w:val="32"/>
        </w:rPr>
        <w:t>孙宇燕</w:t>
      </w:r>
      <w:r>
        <w:rPr>
          <w:rFonts w:ascii="仿宋" w:eastAsia="仿宋" w:hAnsi="仿宋" w:hint="eastAsia"/>
          <w:sz w:val="32"/>
          <w:szCs w:val="32"/>
        </w:rPr>
        <w:t>；</w:t>
      </w:r>
      <w:r>
        <w:rPr>
          <w:rFonts w:ascii="仿宋" w:eastAsia="仿宋" w:hAnsi="仿宋"/>
          <w:sz w:val="32"/>
          <w:szCs w:val="32"/>
        </w:rPr>
        <w:t>地址：呼和浩特市</w:t>
      </w:r>
      <w:r>
        <w:rPr>
          <w:rFonts w:ascii="仿宋" w:eastAsia="仿宋" w:hAnsi="仿宋" w:hint="eastAsia"/>
          <w:sz w:val="32"/>
          <w:szCs w:val="32"/>
        </w:rPr>
        <w:t>新城区</w:t>
      </w:r>
      <w:r>
        <w:rPr>
          <w:rFonts w:ascii="仿宋" w:eastAsia="仿宋" w:hAnsi="仿宋"/>
          <w:sz w:val="32"/>
          <w:szCs w:val="32"/>
        </w:rPr>
        <w:t>呼伦北路</w:t>
      </w:r>
      <w:r>
        <w:rPr>
          <w:rFonts w:ascii="仿宋" w:eastAsia="仿宋" w:hAnsi="仿宋" w:hint="eastAsia"/>
          <w:sz w:val="32"/>
          <w:szCs w:val="32"/>
        </w:rPr>
        <w:t>13</w:t>
      </w:r>
      <w:r>
        <w:rPr>
          <w:rFonts w:ascii="仿宋" w:eastAsia="仿宋" w:hAnsi="仿宋"/>
          <w:sz w:val="32"/>
          <w:szCs w:val="32"/>
        </w:rPr>
        <w:t>号</w:t>
      </w:r>
      <w:r>
        <w:rPr>
          <w:rFonts w:ascii="仿宋" w:eastAsia="仿宋" w:hAnsi="仿宋" w:hint="eastAsia"/>
          <w:sz w:val="32"/>
          <w:szCs w:val="32"/>
        </w:rPr>
        <w:t>；</w:t>
      </w:r>
      <w:r>
        <w:rPr>
          <w:rFonts w:ascii="仿宋" w:eastAsia="仿宋" w:hAnsi="仿宋"/>
          <w:sz w:val="32"/>
          <w:szCs w:val="32"/>
        </w:rPr>
        <w:t>邮编：010010</w:t>
      </w:r>
      <w:r>
        <w:rPr>
          <w:rFonts w:ascii="仿宋" w:eastAsia="仿宋" w:hAnsi="仿宋" w:hint="eastAsia"/>
          <w:sz w:val="32"/>
          <w:szCs w:val="32"/>
        </w:rPr>
        <w:t>；</w:t>
      </w:r>
      <w:r>
        <w:rPr>
          <w:rFonts w:ascii="仿宋" w:eastAsia="仿宋" w:hAnsi="仿宋"/>
          <w:sz w:val="32"/>
          <w:szCs w:val="32"/>
        </w:rPr>
        <w:t>联系电话：0471-628</w:t>
      </w:r>
      <w:r>
        <w:rPr>
          <w:rFonts w:ascii="仿宋" w:eastAsia="仿宋" w:hAnsi="仿宋" w:hint="eastAsia"/>
          <w:sz w:val="32"/>
          <w:szCs w:val="32"/>
        </w:rPr>
        <w:t>6603</w:t>
      </w:r>
      <w:r>
        <w:rPr>
          <w:rFonts w:ascii="仿宋" w:eastAsia="仿宋" w:hAnsi="仿宋"/>
          <w:sz w:val="32"/>
          <w:szCs w:val="32"/>
        </w:rPr>
        <w:t xml:space="preserve"> （传真）</w:t>
      </w:r>
      <w:r>
        <w:rPr>
          <w:rFonts w:ascii="仿宋" w:eastAsia="仿宋" w:hAnsi="仿宋" w:hint="eastAsia"/>
          <w:sz w:val="32"/>
          <w:szCs w:val="32"/>
        </w:rPr>
        <w:t>；</w:t>
      </w:r>
      <w:r>
        <w:rPr>
          <w:rFonts w:ascii="仿宋" w:eastAsia="仿宋" w:hAnsi="仿宋" w:hint="eastAsia"/>
          <w:spacing w:val="20"/>
          <w:sz w:val="32"/>
          <w:szCs w:val="32"/>
        </w:rPr>
        <w:t>邮箱</w:t>
      </w:r>
      <w:r>
        <w:rPr>
          <w:rFonts w:ascii="仿宋" w:eastAsia="仿宋" w:hAnsi="仿宋"/>
          <w:spacing w:val="20"/>
          <w:sz w:val="32"/>
          <w:szCs w:val="32"/>
        </w:rPr>
        <w:t xml:space="preserve">: </w:t>
      </w:r>
      <w:r>
        <w:rPr>
          <w:rFonts w:eastAsia="仿宋" w:hint="eastAsia"/>
          <w:spacing w:val="20"/>
          <w:sz w:val="32"/>
          <w:szCs w:val="32"/>
        </w:rPr>
        <w:t>sun1988</w:t>
      </w:r>
      <w:r>
        <w:rPr>
          <w:rFonts w:eastAsia="仿宋"/>
          <w:spacing w:val="20"/>
          <w:sz w:val="32"/>
          <w:szCs w:val="32"/>
        </w:rPr>
        <w:t>@</w:t>
      </w:r>
      <w:r>
        <w:rPr>
          <w:rFonts w:eastAsia="仿宋" w:hint="eastAsia"/>
          <w:spacing w:val="20"/>
          <w:sz w:val="32"/>
          <w:szCs w:val="32"/>
        </w:rPr>
        <w:t>126</w:t>
      </w:r>
      <w:r>
        <w:rPr>
          <w:rFonts w:eastAsia="仿宋"/>
          <w:spacing w:val="20"/>
          <w:sz w:val="32"/>
          <w:szCs w:val="32"/>
        </w:rPr>
        <w:t>.com</w:t>
      </w:r>
    </w:p>
    <w:p w:rsidR="000004F1" w:rsidRDefault="00F16986">
      <w:pPr>
        <w:spacing w:line="560" w:lineRule="exact"/>
        <w:ind w:firstLineChars="200" w:firstLine="640"/>
        <w:rPr>
          <w:rFonts w:ascii="仿宋" w:eastAsia="仿宋" w:hAnsi="仿宋"/>
          <w:sz w:val="32"/>
          <w:szCs w:val="32"/>
        </w:rPr>
      </w:pPr>
      <w:r>
        <w:rPr>
          <w:rFonts w:ascii="仿宋" w:eastAsia="仿宋" w:hAnsi="仿宋"/>
          <w:sz w:val="32"/>
          <w:szCs w:val="32"/>
        </w:rPr>
        <w:t xml:space="preserve">（二）试验主持单位 </w:t>
      </w:r>
    </w:p>
    <w:p w:rsidR="000004F1" w:rsidRDefault="00F16986">
      <w:pPr>
        <w:pStyle w:val="a6"/>
        <w:spacing w:after="0" w:line="560" w:lineRule="exact"/>
        <w:ind w:firstLineChars="98" w:firstLine="315"/>
        <w:rPr>
          <w:rFonts w:ascii="仿宋" w:eastAsia="仿宋" w:hAnsi="仿宋"/>
          <w:b/>
          <w:sz w:val="32"/>
          <w:szCs w:val="32"/>
          <w:lang w:val="fr-FR"/>
        </w:rPr>
      </w:pPr>
      <w:r>
        <w:rPr>
          <w:rFonts w:ascii="仿宋" w:eastAsia="仿宋" w:hAnsi="仿宋" w:hint="eastAsia"/>
          <w:b/>
          <w:sz w:val="32"/>
          <w:szCs w:val="32"/>
          <w:lang w:val="fr-FR"/>
        </w:rPr>
        <w:t>1.旱作组</w:t>
      </w:r>
    </w:p>
    <w:p w:rsidR="000004F1" w:rsidRDefault="00F16986">
      <w:pPr>
        <w:pStyle w:val="a6"/>
        <w:spacing w:after="0" w:line="560" w:lineRule="exact"/>
        <w:ind w:leftChars="0" w:left="0" w:firstLineChars="200" w:firstLine="640"/>
        <w:rPr>
          <w:rFonts w:ascii="仿宋" w:eastAsia="仿宋" w:hAnsi="仿宋"/>
          <w:sz w:val="32"/>
          <w:szCs w:val="32"/>
          <w:lang w:val="fr-FR"/>
        </w:rPr>
      </w:pPr>
      <w:r>
        <w:rPr>
          <w:rFonts w:ascii="仿宋" w:eastAsia="仿宋" w:hAnsi="仿宋" w:hint="eastAsia"/>
          <w:sz w:val="32"/>
          <w:szCs w:val="32"/>
        </w:rPr>
        <w:t>主持单位</w:t>
      </w:r>
      <w:r>
        <w:rPr>
          <w:rFonts w:ascii="仿宋" w:eastAsia="仿宋" w:hAnsi="仿宋" w:hint="eastAsia"/>
          <w:sz w:val="32"/>
          <w:szCs w:val="32"/>
          <w:lang w:val="fr-FR"/>
        </w:rPr>
        <w:t>：</w:t>
      </w:r>
      <w:r>
        <w:rPr>
          <w:rFonts w:ascii="仿宋" w:eastAsia="仿宋" w:hAnsi="仿宋" w:hint="eastAsia"/>
          <w:sz w:val="32"/>
          <w:szCs w:val="32"/>
        </w:rPr>
        <w:t>呼伦贝尔市农牧技术推广中心</w:t>
      </w:r>
      <w:r>
        <w:rPr>
          <w:rFonts w:ascii="仿宋" w:eastAsia="仿宋" w:hAnsi="仿宋" w:hint="eastAsia"/>
          <w:sz w:val="32"/>
          <w:szCs w:val="32"/>
          <w:lang w:val="fr-FR"/>
        </w:rPr>
        <w:t>；</w:t>
      </w:r>
      <w:r>
        <w:rPr>
          <w:rFonts w:ascii="仿宋" w:eastAsia="仿宋" w:hAnsi="仿宋" w:hint="eastAsia"/>
          <w:sz w:val="32"/>
          <w:szCs w:val="32"/>
        </w:rPr>
        <w:t>联系人</w:t>
      </w:r>
      <w:r>
        <w:rPr>
          <w:rFonts w:ascii="仿宋" w:eastAsia="仿宋" w:hAnsi="仿宋" w:hint="eastAsia"/>
          <w:sz w:val="32"/>
          <w:szCs w:val="32"/>
          <w:lang w:val="fr-FR"/>
        </w:rPr>
        <w:t>：</w:t>
      </w:r>
      <w:r>
        <w:rPr>
          <w:rFonts w:ascii="仿宋" w:eastAsia="仿宋" w:hAnsi="仿宋" w:hint="eastAsia"/>
          <w:sz w:val="32"/>
          <w:szCs w:val="32"/>
        </w:rPr>
        <w:t>郭志刚</w:t>
      </w:r>
      <w:r>
        <w:rPr>
          <w:rFonts w:ascii="仿宋" w:eastAsia="仿宋" w:hAnsi="仿宋" w:hint="eastAsia"/>
          <w:sz w:val="32"/>
          <w:szCs w:val="32"/>
          <w:lang w:val="fr-FR"/>
        </w:rPr>
        <w:t>；</w:t>
      </w:r>
      <w:r>
        <w:rPr>
          <w:rFonts w:ascii="仿宋" w:eastAsia="仿宋" w:hAnsi="仿宋" w:hint="eastAsia"/>
          <w:sz w:val="32"/>
          <w:szCs w:val="32"/>
        </w:rPr>
        <w:t>通讯地址</w:t>
      </w:r>
      <w:r>
        <w:rPr>
          <w:rFonts w:ascii="仿宋" w:eastAsia="仿宋" w:hAnsi="仿宋" w:hint="eastAsia"/>
          <w:sz w:val="32"/>
          <w:szCs w:val="32"/>
          <w:lang w:val="fr-FR"/>
        </w:rPr>
        <w:t>：</w:t>
      </w:r>
      <w:r>
        <w:rPr>
          <w:rFonts w:ascii="仿宋" w:eastAsia="仿宋" w:hAnsi="仿宋" w:hint="eastAsia"/>
          <w:sz w:val="32"/>
          <w:szCs w:val="32"/>
        </w:rPr>
        <w:t>呼伦贝尔市海拉尔区满洲里路</w:t>
      </w:r>
      <w:r>
        <w:rPr>
          <w:rFonts w:ascii="仿宋" w:eastAsia="仿宋" w:hAnsi="仿宋" w:hint="eastAsia"/>
          <w:sz w:val="32"/>
          <w:szCs w:val="32"/>
          <w:lang w:val="fr-FR"/>
        </w:rPr>
        <w:t>；</w:t>
      </w:r>
      <w:r>
        <w:rPr>
          <w:rFonts w:ascii="仿宋" w:eastAsia="仿宋" w:hAnsi="仿宋" w:hint="eastAsia"/>
          <w:sz w:val="32"/>
          <w:szCs w:val="32"/>
        </w:rPr>
        <w:t>邮编</w:t>
      </w:r>
      <w:r>
        <w:rPr>
          <w:rFonts w:ascii="仿宋" w:eastAsia="仿宋" w:hAnsi="仿宋" w:hint="eastAsia"/>
          <w:sz w:val="32"/>
          <w:szCs w:val="32"/>
          <w:lang w:val="fr-FR"/>
        </w:rPr>
        <w:t>：021008；</w:t>
      </w:r>
      <w:r>
        <w:rPr>
          <w:rFonts w:ascii="仿宋" w:eastAsia="仿宋" w:hAnsi="仿宋" w:hint="eastAsia"/>
          <w:sz w:val="32"/>
          <w:szCs w:val="32"/>
        </w:rPr>
        <w:t>联系电话</w:t>
      </w:r>
      <w:r>
        <w:rPr>
          <w:rFonts w:ascii="仿宋" w:eastAsia="仿宋" w:hAnsi="仿宋" w:hint="eastAsia"/>
          <w:sz w:val="32"/>
          <w:szCs w:val="32"/>
          <w:lang w:val="fr-FR"/>
        </w:rPr>
        <w:t>：0470-8257678；E-mail：</w:t>
      </w:r>
      <w:hyperlink r:id="rId10" w:history="1">
        <w:r>
          <w:rPr>
            <w:rFonts w:ascii="仿宋" w:eastAsia="仿宋" w:hAnsi="仿宋" w:hint="eastAsia"/>
            <w:sz w:val="32"/>
            <w:szCs w:val="32"/>
            <w:lang w:val="fr-FR"/>
          </w:rPr>
          <w:t>guozhigang100@sina.com</w:t>
        </w:r>
      </w:hyperlink>
    </w:p>
    <w:p w:rsidR="000004F1" w:rsidRDefault="00F16986">
      <w:pPr>
        <w:spacing w:line="560" w:lineRule="exact"/>
        <w:ind w:firstLineChars="200" w:firstLine="643"/>
        <w:rPr>
          <w:rFonts w:ascii="仿宋" w:eastAsia="仿宋" w:hAnsi="仿宋"/>
          <w:b/>
          <w:sz w:val="32"/>
          <w:szCs w:val="32"/>
          <w:lang w:val="fr-FR"/>
        </w:rPr>
      </w:pPr>
      <w:r>
        <w:rPr>
          <w:rFonts w:ascii="仿宋" w:eastAsia="仿宋" w:hAnsi="仿宋" w:hint="eastAsia"/>
          <w:b/>
          <w:sz w:val="32"/>
          <w:szCs w:val="32"/>
          <w:lang w:val="fr-FR"/>
        </w:rPr>
        <w:t>2.</w:t>
      </w:r>
      <w:r>
        <w:rPr>
          <w:rFonts w:ascii="仿宋" w:eastAsia="仿宋" w:hAnsi="仿宋" w:hint="eastAsia"/>
          <w:b/>
          <w:sz w:val="32"/>
          <w:szCs w:val="32"/>
        </w:rPr>
        <w:t>水地组</w:t>
      </w:r>
    </w:p>
    <w:p w:rsidR="000004F1" w:rsidRPr="00F16986" w:rsidRDefault="00F16986">
      <w:pPr>
        <w:pStyle w:val="a6"/>
        <w:spacing w:after="0" w:line="560" w:lineRule="exact"/>
        <w:ind w:leftChars="0" w:left="0" w:firstLineChars="200" w:firstLine="640"/>
        <w:rPr>
          <w:rFonts w:ascii="仿宋" w:eastAsia="仿宋" w:hAnsi="仿宋"/>
          <w:sz w:val="32"/>
          <w:szCs w:val="32"/>
          <w:lang w:val="fr-FR"/>
        </w:rPr>
      </w:pPr>
      <w:r>
        <w:rPr>
          <w:rFonts w:ascii="仿宋" w:eastAsia="仿宋" w:hAnsi="仿宋" w:hint="eastAsia"/>
          <w:sz w:val="32"/>
          <w:szCs w:val="32"/>
        </w:rPr>
        <w:t>主持单位</w:t>
      </w:r>
      <w:r w:rsidRPr="00F16986">
        <w:rPr>
          <w:rFonts w:ascii="仿宋" w:eastAsia="仿宋" w:hAnsi="仿宋" w:hint="eastAsia"/>
          <w:sz w:val="32"/>
          <w:szCs w:val="32"/>
          <w:lang w:val="fr-FR"/>
        </w:rPr>
        <w:t>：</w:t>
      </w:r>
      <w:r>
        <w:rPr>
          <w:rFonts w:ascii="仿宋" w:eastAsia="仿宋" w:hAnsi="仿宋"/>
          <w:sz w:val="32"/>
          <w:szCs w:val="32"/>
        </w:rPr>
        <w:t>内蒙古自治区农牧业科学院作物</w:t>
      </w:r>
      <w:r>
        <w:rPr>
          <w:rFonts w:ascii="仿宋" w:eastAsia="仿宋" w:hAnsi="仿宋" w:hint="eastAsia"/>
          <w:sz w:val="32"/>
          <w:szCs w:val="32"/>
        </w:rPr>
        <w:t>科学研究</w:t>
      </w:r>
      <w:r>
        <w:rPr>
          <w:rFonts w:ascii="仿宋" w:eastAsia="仿宋" w:hAnsi="仿宋"/>
          <w:sz w:val="32"/>
          <w:szCs w:val="32"/>
        </w:rPr>
        <w:t>所</w:t>
      </w:r>
      <w:r w:rsidRPr="00F16986">
        <w:rPr>
          <w:rFonts w:ascii="仿宋" w:eastAsia="仿宋" w:hAnsi="仿宋" w:hint="eastAsia"/>
          <w:sz w:val="32"/>
          <w:szCs w:val="32"/>
          <w:lang w:val="fr-FR"/>
        </w:rPr>
        <w:t>；</w:t>
      </w:r>
      <w:r>
        <w:rPr>
          <w:rFonts w:ascii="仿宋" w:eastAsia="仿宋" w:hAnsi="仿宋"/>
          <w:sz w:val="32"/>
          <w:szCs w:val="32"/>
        </w:rPr>
        <w:t>联系人</w:t>
      </w:r>
      <w:r w:rsidRPr="00F16986">
        <w:rPr>
          <w:rFonts w:ascii="仿宋" w:eastAsia="仿宋" w:hAnsi="仿宋"/>
          <w:sz w:val="32"/>
          <w:szCs w:val="32"/>
          <w:lang w:val="fr-FR"/>
        </w:rPr>
        <w:t>：</w:t>
      </w:r>
      <w:r>
        <w:rPr>
          <w:rFonts w:ascii="仿宋" w:eastAsia="仿宋" w:hAnsi="仿宋"/>
          <w:sz w:val="32"/>
          <w:szCs w:val="32"/>
        </w:rPr>
        <w:t>叶君</w:t>
      </w:r>
      <w:r w:rsidRPr="00F16986">
        <w:rPr>
          <w:rFonts w:ascii="仿宋" w:eastAsia="仿宋" w:hAnsi="仿宋" w:hint="eastAsia"/>
          <w:sz w:val="32"/>
          <w:szCs w:val="32"/>
          <w:lang w:val="fr-FR"/>
        </w:rPr>
        <w:t>；</w:t>
      </w:r>
      <w:r>
        <w:rPr>
          <w:rFonts w:ascii="仿宋" w:eastAsia="仿宋" w:hAnsi="仿宋" w:hint="eastAsia"/>
          <w:sz w:val="32"/>
          <w:szCs w:val="32"/>
        </w:rPr>
        <w:t>通讯地址</w:t>
      </w:r>
      <w:r w:rsidRPr="00F16986">
        <w:rPr>
          <w:rFonts w:ascii="仿宋" w:eastAsia="仿宋" w:hAnsi="仿宋" w:hint="eastAsia"/>
          <w:sz w:val="32"/>
          <w:szCs w:val="32"/>
          <w:lang w:val="fr-FR"/>
        </w:rPr>
        <w:t>：</w:t>
      </w:r>
      <w:r>
        <w:rPr>
          <w:rFonts w:ascii="仿宋" w:eastAsia="仿宋" w:hAnsi="仿宋" w:hint="eastAsia"/>
          <w:sz w:val="32"/>
          <w:szCs w:val="32"/>
        </w:rPr>
        <w:t>呼和浩特市玉泉区昭君路</w:t>
      </w:r>
      <w:r w:rsidRPr="00F16986">
        <w:rPr>
          <w:rFonts w:ascii="仿宋" w:eastAsia="仿宋" w:hAnsi="仿宋" w:hint="eastAsia"/>
          <w:sz w:val="32"/>
          <w:szCs w:val="32"/>
          <w:lang w:val="fr-FR"/>
        </w:rPr>
        <w:t>22</w:t>
      </w:r>
      <w:r>
        <w:rPr>
          <w:rFonts w:ascii="仿宋" w:eastAsia="仿宋" w:hAnsi="仿宋" w:hint="eastAsia"/>
          <w:sz w:val="32"/>
          <w:szCs w:val="32"/>
        </w:rPr>
        <w:t>号</w:t>
      </w:r>
      <w:r w:rsidRPr="00F16986">
        <w:rPr>
          <w:rFonts w:ascii="仿宋" w:eastAsia="仿宋" w:hAnsi="仿宋" w:hint="eastAsia"/>
          <w:sz w:val="32"/>
          <w:szCs w:val="32"/>
          <w:lang w:val="fr-FR"/>
        </w:rPr>
        <w:t>；</w:t>
      </w:r>
      <w:r>
        <w:rPr>
          <w:rFonts w:ascii="仿宋" w:eastAsia="仿宋" w:hAnsi="仿宋" w:hint="eastAsia"/>
          <w:sz w:val="32"/>
          <w:szCs w:val="32"/>
        </w:rPr>
        <w:t>邮编</w:t>
      </w:r>
      <w:r w:rsidRPr="00F16986">
        <w:rPr>
          <w:rFonts w:ascii="仿宋" w:eastAsia="仿宋" w:hAnsi="仿宋" w:hint="eastAsia"/>
          <w:sz w:val="32"/>
          <w:szCs w:val="32"/>
          <w:lang w:val="fr-FR"/>
        </w:rPr>
        <w:t>：010031；</w:t>
      </w:r>
      <w:r>
        <w:rPr>
          <w:rFonts w:ascii="仿宋" w:eastAsia="仿宋" w:hAnsi="仿宋"/>
          <w:sz w:val="32"/>
          <w:szCs w:val="32"/>
        </w:rPr>
        <w:t>联系电话</w:t>
      </w:r>
      <w:r w:rsidRPr="00F16986">
        <w:rPr>
          <w:rFonts w:ascii="仿宋" w:eastAsia="仿宋" w:hAnsi="仿宋"/>
          <w:sz w:val="32"/>
          <w:szCs w:val="32"/>
          <w:lang w:val="fr-FR"/>
        </w:rPr>
        <w:t>：18247136936</w:t>
      </w:r>
      <w:r w:rsidRPr="00F16986">
        <w:rPr>
          <w:rFonts w:ascii="仿宋" w:eastAsia="仿宋" w:hAnsi="仿宋" w:hint="eastAsia"/>
          <w:sz w:val="32"/>
          <w:szCs w:val="32"/>
          <w:lang w:val="fr-FR"/>
        </w:rPr>
        <w:t>；E-mail：</w:t>
      </w:r>
      <w:r w:rsidRPr="00F16986">
        <w:rPr>
          <w:rFonts w:ascii="仿宋" w:eastAsia="仿宋" w:hAnsi="仿宋"/>
          <w:sz w:val="32"/>
          <w:szCs w:val="32"/>
          <w:lang w:val="fr-FR"/>
        </w:rPr>
        <w:t>yejun66@126.com</w:t>
      </w:r>
    </w:p>
    <w:p w:rsidR="000004F1" w:rsidRDefault="00F16986">
      <w:pPr>
        <w:spacing w:line="560" w:lineRule="exact"/>
        <w:ind w:firstLineChars="200" w:firstLine="640"/>
        <w:rPr>
          <w:rFonts w:ascii="黑体" w:eastAsia="黑体" w:hAnsi="黑体"/>
          <w:bCs/>
          <w:sz w:val="32"/>
          <w:szCs w:val="32"/>
        </w:rPr>
      </w:pPr>
      <w:r>
        <w:rPr>
          <w:rFonts w:ascii="黑体" w:eastAsia="黑体" w:hAnsi="黑体"/>
          <w:bCs/>
          <w:sz w:val="32"/>
          <w:szCs w:val="32"/>
        </w:rPr>
        <w:t>十</w:t>
      </w:r>
      <w:r>
        <w:rPr>
          <w:rFonts w:ascii="黑体" w:eastAsia="黑体" w:hAnsi="黑体" w:hint="eastAsia"/>
          <w:bCs/>
          <w:sz w:val="32"/>
          <w:szCs w:val="32"/>
        </w:rPr>
        <w:t>三</w:t>
      </w:r>
      <w:r>
        <w:rPr>
          <w:rFonts w:ascii="黑体" w:eastAsia="黑体" w:hAnsi="黑体"/>
          <w:bCs/>
          <w:sz w:val="32"/>
          <w:szCs w:val="32"/>
        </w:rPr>
        <w:t>、试验监督与管理</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（一）试验期间，试验组织单位和主持单位将组织专家进行检查，指导</w:t>
      </w:r>
      <w:proofErr w:type="gramStart"/>
      <w:r>
        <w:rPr>
          <w:rFonts w:ascii="仿宋" w:eastAsia="仿宋" w:hAnsi="仿宋" w:hint="eastAsia"/>
          <w:sz w:val="32"/>
          <w:szCs w:val="32"/>
        </w:rPr>
        <w:t>各承试点</w:t>
      </w:r>
      <w:proofErr w:type="gramEnd"/>
      <w:r>
        <w:rPr>
          <w:rFonts w:ascii="仿宋" w:eastAsia="仿宋" w:hAnsi="仿宋" w:hint="eastAsia"/>
          <w:sz w:val="32"/>
          <w:szCs w:val="32"/>
        </w:rPr>
        <w:t>开展试验和管理工作。</w:t>
      </w:r>
    </w:p>
    <w:p w:rsidR="000004F1" w:rsidRDefault="00F16986">
      <w:pPr>
        <w:pStyle w:val="a6"/>
        <w:spacing w:after="0" w:line="560" w:lineRule="exact"/>
        <w:ind w:leftChars="0" w:left="0" w:firstLineChars="200" w:firstLine="640"/>
        <w:rPr>
          <w:rFonts w:ascii="仿宋" w:eastAsia="仿宋" w:hAnsi="仿宋"/>
          <w:sz w:val="32"/>
          <w:szCs w:val="32"/>
        </w:rPr>
      </w:pPr>
      <w:r>
        <w:rPr>
          <w:rFonts w:ascii="仿宋" w:eastAsia="仿宋" w:hAnsi="仿宋" w:hint="eastAsia"/>
          <w:sz w:val="32"/>
          <w:szCs w:val="32"/>
        </w:rPr>
        <w:t>（二）承担品种试验的机构，未经试验组织单位许可，不能擅自扩散、繁殖、扣留试验材料，不得从事</w:t>
      </w:r>
      <w:proofErr w:type="gramStart"/>
      <w:r>
        <w:rPr>
          <w:rFonts w:ascii="仿宋" w:eastAsia="仿宋" w:hAnsi="仿宋" w:hint="eastAsia"/>
          <w:sz w:val="32"/>
          <w:szCs w:val="32"/>
        </w:rPr>
        <w:t>非品种</w:t>
      </w:r>
      <w:proofErr w:type="gramEnd"/>
      <w:r>
        <w:rPr>
          <w:rFonts w:ascii="仿宋" w:eastAsia="仿宋" w:hAnsi="仿宋" w:hint="eastAsia"/>
          <w:sz w:val="32"/>
          <w:szCs w:val="32"/>
        </w:rPr>
        <w:t>试验的活动。</w:t>
      </w:r>
    </w:p>
    <w:p w:rsidR="000004F1" w:rsidRDefault="00F16986">
      <w:pPr>
        <w:adjustRightInd w:val="0"/>
        <w:spacing w:line="580" w:lineRule="exact"/>
        <w:ind w:firstLineChars="200" w:firstLine="640"/>
        <w:rPr>
          <w:rFonts w:ascii="仿宋" w:eastAsia="仿宋" w:hAnsi="仿宋"/>
          <w:snapToGrid w:val="0"/>
          <w:kern w:val="0"/>
          <w:sz w:val="32"/>
          <w:szCs w:val="32"/>
        </w:rPr>
      </w:pPr>
      <w:r>
        <w:rPr>
          <w:rFonts w:ascii="仿宋" w:eastAsia="仿宋" w:hAnsi="仿宋" w:hint="eastAsia"/>
          <w:sz w:val="32"/>
          <w:szCs w:val="32"/>
        </w:rPr>
        <w:t>（三）</w:t>
      </w:r>
      <w:r>
        <w:rPr>
          <w:rFonts w:ascii="仿宋" w:eastAsia="仿宋" w:hAnsi="仿宋" w:hint="eastAsia"/>
          <w:snapToGrid w:val="0"/>
          <w:kern w:val="0"/>
          <w:sz w:val="32"/>
          <w:szCs w:val="32"/>
        </w:rPr>
        <w:t>承担品种试验的机构，不得擅自扩散、繁殖、扣留试验材料，不得弄虚作假、徇私舞弊。</w:t>
      </w:r>
    </w:p>
    <w:p w:rsidR="000004F1" w:rsidRDefault="00F16986">
      <w:pPr>
        <w:spacing w:line="560" w:lineRule="exact"/>
        <w:ind w:firstLineChars="200" w:firstLine="640"/>
        <w:rPr>
          <w:rFonts w:ascii="仿宋" w:eastAsia="仿宋" w:hAnsi="仿宋"/>
          <w:sz w:val="32"/>
          <w:szCs w:val="32"/>
        </w:rPr>
      </w:pPr>
      <w:r>
        <w:rPr>
          <w:rFonts w:ascii="仿宋" w:eastAsia="仿宋" w:hAnsi="仿宋" w:hint="eastAsia"/>
          <w:sz w:val="32"/>
          <w:szCs w:val="32"/>
        </w:rPr>
        <w:t>（四）参试品种在试验点增减产幅度达20%时，试点负责人必须</w:t>
      </w:r>
      <w:proofErr w:type="gramStart"/>
      <w:r>
        <w:rPr>
          <w:rFonts w:ascii="仿宋" w:eastAsia="仿宋" w:hAnsi="仿宋" w:hint="eastAsia"/>
          <w:sz w:val="32"/>
          <w:szCs w:val="32"/>
        </w:rPr>
        <w:t>向试验</w:t>
      </w:r>
      <w:proofErr w:type="gramEnd"/>
      <w:r>
        <w:rPr>
          <w:rFonts w:ascii="仿宋" w:eastAsia="仿宋" w:hAnsi="仿宋" w:hint="eastAsia"/>
          <w:sz w:val="32"/>
          <w:szCs w:val="32"/>
        </w:rPr>
        <w:t>组织单位书面报告增减产原因：涉及气象原因的，须提供当地气象部门提供的相关气象数据。不能说明原因的，该点数</w:t>
      </w:r>
      <w:r>
        <w:rPr>
          <w:rFonts w:ascii="仿宋" w:eastAsia="仿宋" w:hAnsi="仿宋" w:hint="eastAsia"/>
          <w:sz w:val="32"/>
          <w:szCs w:val="32"/>
        </w:rPr>
        <w:lastRenderedPageBreak/>
        <w:t>据不予汇总；测产前，试点田间调查与管理人员发现参试品种增减产幅度可能达到30%时，须邀请辖区市级农牧技术推广中心品种管理科负责人共同测产，签署测产报告并上报试验组织单位，否则该数据在汇总时不被采信。</w:t>
      </w:r>
      <w:r>
        <w:rPr>
          <w:rFonts w:ascii="仿宋" w:eastAsia="仿宋" w:hAnsi="仿宋" w:hint="eastAsia"/>
          <w:snapToGrid w:val="0"/>
          <w:kern w:val="0"/>
          <w:sz w:val="32"/>
          <w:szCs w:val="32"/>
        </w:rPr>
        <w:t>如遇意外事故或特大自然灾害，造成某试点试验已无总结价值时，</w:t>
      </w:r>
      <w:r>
        <w:rPr>
          <w:rFonts w:ascii="仿宋" w:eastAsia="仿宋" w:hAnsi="仿宋"/>
          <w:snapToGrid w:val="0"/>
          <w:kern w:val="0"/>
          <w:sz w:val="32"/>
          <w:szCs w:val="32"/>
        </w:rPr>
        <w:t>承</w:t>
      </w:r>
      <w:proofErr w:type="gramStart"/>
      <w:r>
        <w:rPr>
          <w:rFonts w:ascii="仿宋" w:eastAsia="仿宋" w:hAnsi="仿宋"/>
          <w:snapToGrid w:val="0"/>
          <w:kern w:val="0"/>
          <w:sz w:val="32"/>
          <w:szCs w:val="32"/>
        </w:rPr>
        <w:t>试单位</w:t>
      </w:r>
      <w:proofErr w:type="gramEnd"/>
      <w:r>
        <w:rPr>
          <w:rFonts w:ascii="仿宋" w:eastAsia="仿宋" w:hAnsi="仿宋"/>
          <w:snapToGrid w:val="0"/>
          <w:kern w:val="0"/>
          <w:sz w:val="32"/>
          <w:szCs w:val="32"/>
        </w:rPr>
        <w:t>应于灾害发生后3天内电告，</w:t>
      </w:r>
      <w:r>
        <w:rPr>
          <w:rFonts w:ascii="仿宋" w:eastAsia="仿宋" w:hAnsi="仿宋" w:hint="eastAsia"/>
          <w:snapToGrid w:val="0"/>
          <w:kern w:val="0"/>
          <w:sz w:val="32"/>
          <w:szCs w:val="32"/>
        </w:rPr>
        <w:t>7</w:t>
      </w:r>
      <w:r>
        <w:rPr>
          <w:rFonts w:ascii="仿宋" w:eastAsia="仿宋" w:hAnsi="仿宋"/>
          <w:snapToGrid w:val="0"/>
          <w:kern w:val="0"/>
          <w:sz w:val="32"/>
          <w:szCs w:val="32"/>
        </w:rPr>
        <w:t>天</w:t>
      </w:r>
      <w:proofErr w:type="gramStart"/>
      <w:r>
        <w:rPr>
          <w:rFonts w:ascii="仿宋" w:eastAsia="仿宋" w:hAnsi="仿宋"/>
          <w:snapToGrid w:val="0"/>
          <w:kern w:val="0"/>
          <w:sz w:val="32"/>
          <w:szCs w:val="32"/>
        </w:rPr>
        <w:t>内函告试验</w:t>
      </w:r>
      <w:proofErr w:type="gramEnd"/>
      <w:r>
        <w:rPr>
          <w:rFonts w:ascii="仿宋" w:eastAsia="仿宋" w:hAnsi="仿宋"/>
          <w:snapToGrid w:val="0"/>
          <w:kern w:val="0"/>
          <w:sz w:val="32"/>
          <w:szCs w:val="32"/>
        </w:rPr>
        <w:t>主持单位和</w:t>
      </w:r>
      <w:r>
        <w:rPr>
          <w:rFonts w:ascii="仿宋" w:eastAsia="仿宋" w:hAnsi="仿宋" w:hint="eastAsia"/>
          <w:snapToGrid w:val="0"/>
          <w:kern w:val="0"/>
          <w:sz w:val="32"/>
          <w:szCs w:val="32"/>
        </w:rPr>
        <w:t>试验</w:t>
      </w:r>
      <w:r>
        <w:rPr>
          <w:rFonts w:ascii="仿宋" w:eastAsia="仿宋" w:hAnsi="仿宋"/>
          <w:snapToGrid w:val="0"/>
          <w:kern w:val="0"/>
          <w:sz w:val="32"/>
          <w:szCs w:val="32"/>
        </w:rPr>
        <w:t>组织单位。</w:t>
      </w:r>
    </w:p>
    <w:p w:rsidR="000004F1" w:rsidRDefault="00F16986">
      <w:pPr>
        <w:spacing w:line="560" w:lineRule="exact"/>
        <w:ind w:firstLineChars="200" w:firstLine="640"/>
        <w:rPr>
          <w:rFonts w:ascii="仿宋" w:eastAsia="仿宋" w:hAnsi="仿宋"/>
          <w:sz w:val="32"/>
          <w:szCs w:val="32"/>
        </w:rPr>
      </w:pPr>
      <w:r>
        <w:rPr>
          <w:rFonts w:ascii="仿宋" w:eastAsia="仿宋" w:hAnsi="仿宋" w:hint="eastAsia"/>
          <w:sz w:val="32"/>
          <w:szCs w:val="32"/>
        </w:rPr>
        <w:t>（五）试点连续两年出现参试品种增减产幅度达30%的极端值，并不能按要求说明原因的，取消该试点。</w:t>
      </w:r>
    </w:p>
    <w:p w:rsidR="000004F1" w:rsidRDefault="00F16986">
      <w:pPr>
        <w:spacing w:line="560" w:lineRule="exact"/>
        <w:ind w:firstLineChars="200" w:firstLine="640"/>
        <w:rPr>
          <w:rFonts w:ascii="黑体" w:eastAsia="黑体" w:hAnsi="黑体"/>
          <w:bCs/>
          <w:sz w:val="32"/>
          <w:szCs w:val="32"/>
        </w:rPr>
      </w:pPr>
      <w:r>
        <w:rPr>
          <w:rFonts w:ascii="黑体" w:eastAsia="黑体" w:hAnsi="黑体"/>
          <w:bCs/>
          <w:sz w:val="32"/>
          <w:szCs w:val="32"/>
        </w:rPr>
        <w:t>十</w:t>
      </w:r>
      <w:r>
        <w:rPr>
          <w:rFonts w:ascii="黑体" w:eastAsia="黑体" w:hAnsi="黑体" w:hint="eastAsia"/>
          <w:bCs/>
          <w:sz w:val="32"/>
          <w:szCs w:val="32"/>
        </w:rPr>
        <w:t>四</w:t>
      </w:r>
      <w:r>
        <w:rPr>
          <w:rFonts w:ascii="黑体" w:eastAsia="黑体" w:hAnsi="黑体"/>
          <w:bCs/>
          <w:sz w:val="32"/>
          <w:szCs w:val="32"/>
        </w:rPr>
        <w:t>、试验档案管理</w:t>
      </w:r>
    </w:p>
    <w:p w:rsidR="000004F1" w:rsidRDefault="00F16986">
      <w:pPr>
        <w:spacing w:line="560" w:lineRule="exact"/>
        <w:ind w:firstLineChars="200" w:firstLine="640"/>
        <w:rPr>
          <w:rFonts w:ascii="仿宋" w:eastAsia="仿宋" w:hAnsi="仿宋"/>
          <w:sz w:val="32"/>
          <w:szCs w:val="32"/>
        </w:rPr>
      </w:pPr>
      <w:r>
        <w:rPr>
          <w:rFonts w:ascii="仿宋" w:eastAsia="仿宋" w:hAnsi="仿宋" w:hint="eastAsia"/>
          <w:sz w:val="32"/>
          <w:szCs w:val="32"/>
        </w:rPr>
        <w:t>试验单位应该按照要求建立完整的试验档案</w:t>
      </w:r>
      <w:r>
        <w:rPr>
          <w:rFonts w:ascii="仿宋" w:eastAsia="仿宋" w:hAnsi="仿宋"/>
          <w:sz w:val="32"/>
          <w:szCs w:val="32"/>
        </w:rPr>
        <w:t>，档案填写应真实、科学、公正，不得私自涂改。调查档案要妥善保管，接受组织单位和主持单位的检查。试验结束后，原始数据档案应保存三年以上。</w:t>
      </w:r>
    </w:p>
    <w:p w:rsidR="000004F1" w:rsidRDefault="00F16986">
      <w:pPr>
        <w:spacing w:line="560" w:lineRule="exact"/>
        <w:ind w:firstLineChars="200" w:firstLine="640"/>
        <w:rPr>
          <w:rFonts w:ascii="仿宋" w:eastAsia="仿宋" w:hAnsi="仿宋"/>
          <w:sz w:val="32"/>
          <w:szCs w:val="32"/>
        </w:rPr>
        <w:sectPr w:rsidR="000004F1">
          <w:footerReference w:type="default" r:id="rId11"/>
          <w:pgSz w:w="11906" w:h="16838"/>
          <w:pgMar w:top="2098" w:right="1418" w:bottom="1985" w:left="1418" w:header="851" w:footer="992" w:gutter="0"/>
          <w:cols w:space="720"/>
          <w:docGrid w:linePitch="312"/>
        </w:sectPr>
      </w:pPr>
      <w:r>
        <w:rPr>
          <w:rFonts w:ascii="仿宋" w:eastAsia="仿宋" w:hAnsi="仿宋" w:hint="eastAsia"/>
          <w:sz w:val="32"/>
          <w:szCs w:val="32"/>
        </w:rPr>
        <w:t>试验监督电话：0471—6285043</w:t>
      </w:r>
    </w:p>
    <w:p w:rsidR="000004F1" w:rsidRDefault="000004F1">
      <w:pPr>
        <w:spacing w:line="560" w:lineRule="exact"/>
        <w:rPr>
          <w:rFonts w:ascii="仿宋" w:eastAsia="仿宋" w:hAnsi="仿宋"/>
          <w:sz w:val="32"/>
          <w:szCs w:val="32"/>
        </w:rPr>
      </w:pPr>
    </w:p>
    <w:p w:rsidR="000004F1" w:rsidRDefault="00F16986">
      <w:pPr>
        <w:spacing w:line="360" w:lineRule="exact"/>
        <w:jc w:val="center"/>
        <w:rPr>
          <w:rFonts w:ascii="仿宋_GB2312" w:eastAsia="仿宋_GB2312"/>
          <w:b/>
          <w:bCs/>
          <w:sz w:val="24"/>
        </w:rPr>
      </w:pPr>
      <w:r>
        <w:rPr>
          <w:rFonts w:ascii="仿宋_GB2312" w:eastAsia="仿宋_GB2312" w:hint="eastAsia"/>
          <w:b/>
          <w:bCs/>
          <w:sz w:val="24"/>
        </w:rPr>
        <w:t>表1  旱作组承担单位及联系人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74"/>
        <w:gridCol w:w="708"/>
        <w:gridCol w:w="3969"/>
        <w:gridCol w:w="983"/>
        <w:gridCol w:w="1465"/>
        <w:gridCol w:w="1252"/>
      </w:tblGrid>
      <w:tr w:rsidR="000004F1">
        <w:trPr>
          <w:trHeight w:hRule="exact" w:val="398"/>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承担单位</w:t>
            </w:r>
          </w:p>
        </w:tc>
        <w:tc>
          <w:tcPr>
            <w:tcW w:w="774"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区试</w:t>
            </w:r>
          </w:p>
        </w:tc>
        <w:tc>
          <w:tcPr>
            <w:tcW w:w="708" w:type="dxa"/>
            <w:vAlign w:val="center"/>
          </w:tcPr>
          <w:p w:rsidR="000004F1" w:rsidRDefault="00F16986">
            <w:pPr>
              <w:spacing w:line="300" w:lineRule="exact"/>
              <w:jc w:val="center"/>
              <w:rPr>
                <w:rFonts w:ascii="宋体" w:hAnsi="宋体"/>
                <w:sz w:val="18"/>
                <w:szCs w:val="18"/>
              </w:rPr>
            </w:pPr>
            <w:proofErr w:type="gramStart"/>
            <w:r>
              <w:rPr>
                <w:rFonts w:ascii="宋体" w:hAnsi="宋体" w:hint="eastAsia"/>
                <w:sz w:val="18"/>
                <w:szCs w:val="18"/>
              </w:rPr>
              <w:t>生试</w:t>
            </w:r>
            <w:proofErr w:type="gramEnd"/>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通讯地址</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联系人</w:t>
            </w:r>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电话</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邮编</w:t>
            </w:r>
          </w:p>
        </w:tc>
      </w:tr>
      <w:tr w:rsidR="000004F1">
        <w:trPr>
          <w:trHeight w:hRule="exact" w:val="472"/>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上库力农场试验站</w:t>
            </w:r>
          </w:p>
        </w:tc>
        <w:tc>
          <w:tcPr>
            <w:tcW w:w="774" w:type="dxa"/>
            <w:vAlign w:val="center"/>
          </w:tcPr>
          <w:p w:rsidR="000004F1" w:rsidRDefault="00F16986">
            <w:pPr>
              <w:spacing w:line="300" w:lineRule="exact"/>
              <w:jc w:val="center"/>
              <w:rPr>
                <w:rFonts w:ascii="宋体" w:hAnsi="宋体"/>
                <w:sz w:val="18"/>
                <w:szCs w:val="18"/>
              </w:rPr>
            </w:pPr>
            <w:r>
              <w:rPr>
                <w:rFonts w:hint="eastAsia"/>
                <w:sz w:val="20"/>
              </w:rPr>
              <w:t>√</w:t>
            </w:r>
          </w:p>
        </w:tc>
        <w:tc>
          <w:tcPr>
            <w:tcW w:w="708" w:type="dxa"/>
            <w:vAlign w:val="center"/>
          </w:tcPr>
          <w:p w:rsidR="000004F1" w:rsidRDefault="00F16986">
            <w:pPr>
              <w:spacing w:line="300" w:lineRule="exact"/>
              <w:jc w:val="center"/>
              <w:rPr>
                <w:rFonts w:ascii="宋体" w:hAnsi="宋体"/>
                <w:sz w:val="18"/>
                <w:szCs w:val="18"/>
              </w:rPr>
            </w:pPr>
            <w:r>
              <w:rPr>
                <w:rFonts w:hint="eastAsia"/>
                <w:sz w:val="20"/>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内蒙古额尔古纳市上库力农场</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孙秀琳</w:t>
            </w:r>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13948082281</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022257</w:t>
            </w:r>
          </w:p>
        </w:tc>
      </w:tr>
      <w:tr w:rsidR="000004F1">
        <w:trPr>
          <w:trHeight w:hRule="exact" w:val="478"/>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拉布大林农</w:t>
            </w:r>
            <w:proofErr w:type="gramStart"/>
            <w:r>
              <w:rPr>
                <w:rFonts w:ascii="宋体" w:hAnsi="宋体" w:hint="eastAsia"/>
                <w:sz w:val="18"/>
                <w:szCs w:val="18"/>
              </w:rPr>
              <w:t>场试验</w:t>
            </w:r>
            <w:proofErr w:type="gramEnd"/>
            <w:r>
              <w:rPr>
                <w:rFonts w:ascii="宋体" w:hAnsi="宋体" w:hint="eastAsia"/>
                <w:sz w:val="18"/>
                <w:szCs w:val="18"/>
              </w:rPr>
              <w:t>站</w:t>
            </w:r>
          </w:p>
        </w:tc>
        <w:tc>
          <w:tcPr>
            <w:tcW w:w="774" w:type="dxa"/>
            <w:vAlign w:val="center"/>
          </w:tcPr>
          <w:p w:rsidR="000004F1" w:rsidRDefault="00F16986">
            <w:pPr>
              <w:jc w:val="center"/>
            </w:pPr>
            <w:r>
              <w:rPr>
                <w:rFonts w:hint="eastAsia"/>
                <w:sz w:val="20"/>
              </w:rPr>
              <w:t>√</w:t>
            </w:r>
          </w:p>
        </w:tc>
        <w:tc>
          <w:tcPr>
            <w:tcW w:w="708" w:type="dxa"/>
            <w:vAlign w:val="center"/>
          </w:tcPr>
          <w:p w:rsidR="000004F1" w:rsidRDefault="00F16986">
            <w:pPr>
              <w:jc w:val="center"/>
            </w:pPr>
            <w:r>
              <w:rPr>
                <w:rFonts w:hint="eastAsia"/>
                <w:sz w:val="20"/>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内蒙古额尔古纳市拉布大林农场</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张春艳</w:t>
            </w:r>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13948707747</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022250</w:t>
            </w:r>
          </w:p>
        </w:tc>
      </w:tr>
      <w:tr w:rsidR="000004F1">
        <w:trPr>
          <w:trHeight w:hRule="exact" w:val="457"/>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谢尔塔拉牧场试验站</w:t>
            </w:r>
          </w:p>
        </w:tc>
        <w:tc>
          <w:tcPr>
            <w:tcW w:w="774" w:type="dxa"/>
            <w:vAlign w:val="center"/>
          </w:tcPr>
          <w:p w:rsidR="000004F1" w:rsidRDefault="00F16986">
            <w:pPr>
              <w:jc w:val="center"/>
            </w:pPr>
            <w:r>
              <w:rPr>
                <w:rFonts w:hint="eastAsia"/>
                <w:sz w:val="20"/>
              </w:rPr>
              <w:t>√</w:t>
            </w:r>
          </w:p>
        </w:tc>
        <w:tc>
          <w:tcPr>
            <w:tcW w:w="708" w:type="dxa"/>
            <w:vAlign w:val="center"/>
          </w:tcPr>
          <w:p w:rsidR="000004F1" w:rsidRDefault="00F16986">
            <w:pPr>
              <w:jc w:val="center"/>
            </w:pPr>
            <w:r>
              <w:rPr>
                <w:rFonts w:hint="eastAsia"/>
                <w:sz w:val="20"/>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内蒙古海拉尔市谢尔塔拉牧场</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骆璎珞</w:t>
            </w:r>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15334801958</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021012</w:t>
            </w:r>
          </w:p>
        </w:tc>
      </w:tr>
      <w:tr w:rsidR="000004F1">
        <w:trPr>
          <w:trHeight w:hRule="exact" w:val="463"/>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特尼河牧场试验站</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内蒙古陈巴尔虎旗特尼河牧场</w:t>
            </w:r>
          </w:p>
        </w:tc>
        <w:tc>
          <w:tcPr>
            <w:tcW w:w="983" w:type="dxa"/>
            <w:vAlign w:val="center"/>
          </w:tcPr>
          <w:p w:rsidR="000004F1" w:rsidRDefault="00F16986">
            <w:pPr>
              <w:spacing w:line="300" w:lineRule="exact"/>
              <w:jc w:val="center"/>
              <w:rPr>
                <w:rFonts w:ascii="宋体" w:hAnsi="宋体"/>
                <w:sz w:val="18"/>
                <w:szCs w:val="18"/>
              </w:rPr>
            </w:pPr>
            <w:proofErr w:type="gramStart"/>
            <w:r>
              <w:rPr>
                <w:rFonts w:ascii="宋体" w:hAnsi="宋体" w:hint="eastAsia"/>
                <w:sz w:val="18"/>
                <w:szCs w:val="18"/>
              </w:rPr>
              <w:t>武海明</w:t>
            </w:r>
            <w:proofErr w:type="gramEnd"/>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13514703459</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021024</w:t>
            </w:r>
          </w:p>
        </w:tc>
      </w:tr>
      <w:tr w:rsidR="000004F1">
        <w:trPr>
          <w:trHeight w:hRule="exact" w:val="386"/>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牙克石农场</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内蒙古牙克石农场生产部</w:t>
            </w:r>
          </w:p>
        </w:tc>
        <w:tc>
          <w:tcPr>
            <w:tcW w:w="983" w:type="dxa"/>
            <w:vAlign w:val="center"/>
          </w:tcPr>
          <w:p w:rsidR="000004F1" w:rsidRDefault="00F16986">
            <w:pPr>
              <w:spacing w:line="300" w:lineRule="exact"/>
              <w:jc w:val="center"/>
              <w:rPr>
                <w:rFonts w:ascii="宋体" w:hAnsi="宋体"/>
                <w:sz w:val="18"/>
                <w:szCs w:val="18"/>
              </w:rPr>
            </w:pPr>
            <w:proofErr w:type="gramStart"/>
            <w:r>
              <w:rPr>
                <w:rFonts w:ascii="宋体" w:hAnsi="宋体" w:hint="eastAsia"/>
                <w:sz w:val="18"/>
                <w:szCs w:val="18"/>
              </w:rPr>
              <w:t>矫日国</w:t>
            </w:r>
            <w:proofErr w:type="gramEnd"/>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13848809455</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022156</w:t>
            </w:r>
          </w:p>
        </w:tc>
      </w:tr>
      <w:tr w:rsidR="000004F1">
        <w:trPr>
          <w:trHeight w:hRule="exact" w:val="373"/>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锡盟农牧技术推广中心</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锡林郭勒盟</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祁占彬</w:t>
            </w:r>
          </w:p>
        </w:tc>
        <w:tc>
          <w:tcPr>
            <w:tcW w:w="1465" w:type="dxa"/>
            <w:vAlign w:val="center"/>
          </w:tcPr>
          <w:p w:rsidR="000004F1" w:rsidRDefault="00F16986">
            <w:pPr>
              <w:spacing w:line="300" w:lineRule="exact"/>
              <w:jc w:val="center"/>
              <w:rPr>
                <w:rFonts w:ascii="宋体" w:hAnsi="宋体"/>
                <w:sz w:val="18"/>
                <w:szCs w:val="18"/>
              </w:rPr>
            </w:pPr>
            <w:r>
              <w:rPr>
                <w:rFonts w:ascii="宋体" w:hAnsi="宋体"/>
                <w:sz w:val="18"/>
                <w:szCs w:val="18"/>
              </w:rPr>
              <w:t>15847992197</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026000</w:t>
            </w:r>
          </w:p>
        </w:tc>
      </w:tr>
      <w:tr w:rsidR="000004F1">
        <w:trPr>
          <w:trHeight w:hRule="exact" w:val="417"/>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鄂伦春自治旗农牧科技事业发展中心</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鄂伦春旗大杨树镇</w:t>
            </w:r>
            <w:proofErr w:type="gramStart"/>
            <w:r>
              <w:rPr>
                <w:rFonts w:ascii="宋体" w:hAnsi="宋体" w:hint="eastAsia"/>
                <w:sz w:val="18"/>
                <w:szCs w:val="18"/>
              </w:rPr>
              <w:t>世纪嘉园</w:t>
            </w:r>
            <w:proofErr w:type="gramEnd"/>
          </w:p>
        </w:tc>
        <w:tc>
          <w:tcPr>
            <w:tcW w:w="983" w:type="dxa"/>
            <w:vAlign w:val="center"/>
          </w:tcPr>
          <w:p w:rsidR="000004F1" w:rsidRDefault="00F16986">
            <w:pPr>
              <w:spacing w:line="300" w:lineRule="exact"/>
              <w:jc w:val="center"/>
              <w:rPr>
                <w:rFonts w:ascii="宋体" w:hAnsi="宋体"/>
                <w:sz w:val="18"/>
                <w:szCs w:val="18"/>
              </w:rPr>
            </w:pPr>
            <w:proofErr w:type="gramStart"/>
            <w:r>
              <w:rPr>
                <w:rFonts w:ascii="宋体" w:hAnsi="宋体" w:hint="eastAsia"/>
                <w:sz w:val="18"/>
                <w:szCs w:val="18"/>
              </w:rPr>
              <w:t>谷雪菲</w:t>
            </w:r>
            <w:proofErr w:type="gramEnd"/>
          </w:p>
        </w:tc>
        <w:tc>
          <w:tcPr>
            <w:tcW w:w="1465"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18604815262</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165456</w:t>
            </w:r>
          </w:p>
        </w:tc>
      </w:tr>
      <w:tr w:rsidR="000004F1">
        <w:trPr>
          <w:trHeight w:hRule="exact" w:val="747"/>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呼伦贝尔市小良农庄农业科技发展有限公司</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呼伦贝尔海拉尔建设办事处北山高寒地区生态农业示范园</w:t>
            </w:r>
          </w:p>
        </w:tc>
        <w:tc>
          <w:tcPr>
            <w:tcW w:w="983" w:type="dxa"/>
            <w:vAlign w:val="center"/>
          </w:tcPr>
          <w:p w:rsidR="000004F1" w:rsidRDefault="00F16986">
            <w:pPr>
              <w:jc w:val="center"/>
              <w:rPr>
                <w:rFonts w:ascii="宋体" w:hAnsi="宋体"/>
                <w:sz w:val="18"/>
                <w:szCs w:val="18"/>
              </w:rPr>
            </w:pPr>
            <w:r>
              <w:rPr>
                <w:rFonts w:ascii="宋体" w:hAnsi="宋体" w:hint="eastAsia"/>
                <w:sz w:val="18"/>
                <w:szCs w:val="18"/>
              </w:rPr>
              <w:t>孙忠良</w:t>
            </w:r>
          </w:p>
        </w:tc>
        <w:tc>
          <w:tcPr>
            <w:tcW w:w="1465" w:type="dxa"/>
            <w:vAlign w:val="center"/>
          </w:tcPr>
          <w:p w:rsidR="000004F1" w:rsidRDefault="00F16986">
            <w:pPr>
              <w:jc w:val="center"/>
              <w:rPr>
                <w:rFonts w:ascii="宋体" w:hAnsi="宋体"/>
                <w:sz w:val="18"/>
                <w:szCs w:val="18"/>
              </w:rPr>
            </w:pPr>
            <w:r>
              <w:rPr>
                <w:rFonts w:ascii="宋体" w:hAnsi="宋体"/>
                <w:sz w:val="18"/>
                <w:szCs w:val="18"/>
              </w:rPr>
              <w:t>18804702888</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021000</w:t>
            </w:r>
          </w:p>
        </w:tc>
      </w:tr>
      <w:tr w:rsidR="000004F1">
        <w:trPr>
          <w:trHeight w:hRule="exact" w:val="417"/>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乌兰察布市化德县国营</w:t>
            </w:r>
            <w:proofErr w:type="gramStart"/>
            <w:r>
              <w:rPr>
                <w:rFonts w:ascii="宋体" w:hAnsi="宋体" w:hint="eastAsia"/>
                <w:sz w:val="18"/>
                <w:szCs w:val="18"/>
              </w:rPr>
              <w:t>繁殖厂</w:t>
            </w:r>
            <w:proofErr w:type="gramEnd"/>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乌兰察布市化德县农牧和科技局</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王自力</w:t>
            </w:r>
          </w:p>
        </w:tc>
        <w:tc>
          <w:tcPr>
            <w:tcW w:w="1465" w:type="dxa"/>
            <w:vAlign w:val="center"/>
          </w:tcPr>
          <w:p w:rsidR="000004F1" w:rsidRDefault="00F16986">
            <w:pPr>
              <w:spacing w:line="300" w:lineRule="exact"/>
              <w:jc w:val="center"/>
              <w:rPr>
                <w:rFonts w:ascii="宋体" w:hAnsi="宋体"/>
                <w:sz w:val="18"/>
                <w:szCs w:val="18"/>
              </w:rPr>
            </w:pPr>
            <w:r>
              <w:rPr>
                <w:rFonts w:ascii="宋体" w:hAnsi="宋体"/>
                <w:sz w:val="18"/>
                <w:szCs w:val="18"/>
              </w:rPr>
              <w:t>13947415121</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013350</w:t>
            </w:r>
          </w:p>
        </w:tc>
      </w:tr>
      <w:tr w:rsidR="000004F1">
        <w:trPr>
          <w:trHeight w:hRule="exact" w:val="417"/>
          <w:jc w:val="center"/>
        </w:trPr>
        <w:tc>
          <w:tcPr>
            <w:tcW w:w="3690"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丰镇市种业工作站</w:t>
            </w:r>
          </w:p>
        </w:tc>
        <w:tc>
          <w:tcPr>
            <w:tcW w:w="774"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708" w:type="dxa"/>
            <w:vAlign w:val="center"/>
          </w:tcPr>
          <w:p w:rsidR="000004F1" w:rsidRDefault="00F16986">
            <w:pPr>
              <w:jc w:val="center"/>
              <w:rPr>
                <w:rFonts w:ascii="宋体" w:hAnsi="宋体"/>
                <w:sz w:val="18"/>
                <w:szCs w:val="18"/>
              </w:rPr>
            </w:pPr>
            <w:r>
              <w:rPr>
                <w:rFonts w:ascii="宋体" w:hAnsi="宋体" w:hint="eastAsia"/>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乌兰察布市丰镇市农牧和科技局</w:t>
            </w:r>
          </w:p>
        </w:tc>
        <w:tc>
          <w:tcPr>
            <w:tcW w:w="983"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邢永生</w:t>
            </w:r>
          </w:p>
        </w:tc>
        <w:tc>
          <w:tcPr>
            <w:tcW w:w="1465" w:type="dxa"/>
            <w:vAlign w:val="center"/>
          </w:tcPr>
          <w:p w:rsidR="000004F1" w:rsidRDefault="00F16986">
            <w:pPr>
              <w:spacing w:line="300" w:lineRule="exact"/>
              <w:jc w:val="center"/>
              <w:rPr>
                <w:rFonts w:ascii="宋体" w:hAnsi="宋体"/>
                <w:sz w:val="18"/>
                <w:szCs w:val="18"/>
              </w:rPr>
            </w:pPr>
            <w:r>
              <w:rPr>
                <w:rFonts w:ascii="宋体" w:hAnsi="宋体"/>
                <w:sz w:val="18"/>
                <w:szCs w:val="18"/>
              </w:rPr>
              <w:t>13948748609</w:t>
            </w:r>
          </w:p>
        </w:tc>
        <w:tc>
          <w:tcPr>
            <w:tcW w:w="1252" w:type="dxa"/>
            <w:vAlign w:val="center"/>
          </w:tcPr>
          <w:p w:rsidR="000004F1" w:rsidRDefault="00F16986">
            <w:pPr>
              <w:spacing w:line="300" w:lineRule="exact"/>
              <w:jc w:val="center"/>
              <w:rPr>
                <w:rFonts w:ascii="宋体" w:hAnsi="宋体"/>
                <w:sz w:val="18"/>
                <w:szCs w:val="18"/>
              </w:rPr>
            </w:pPr>
            <w:r>
              <w:rPr>
                <w:rFonts w:ascii="宋体" w:hAnsi="宋体" w:hint="eastAsia"/>
                <w:sz w:val="18"/>
                <w:szCs w:val="18"/>
              </w:rPr>
              <w:t>012199</w:t>
            </w:r>
          </w:p>
        </w:tc>
      </w:tr>
    </w:tbl>
    <w:p w:rsidR="000004F1" w:rsidRDefault="000004F1">
      <w:pPr>
        <w:spacing w:line="360" w:lineRule="exact"/>
        <w:jc w:val="center"/>
        <w:rPr>
          <w:rFonts w:hAnsi="宋体"/>
          <w:bCs/>
          <w:kern w:val="0"/>
          <w:sz w:val="28"/>
          <w:szCs w:val="28"/>
        </w:rPr>
      </w:pPr>
    </w:p>
    <w:p w:rsidR="000004F1" w:rsidRDefault="00F16986">
      <w:pPr>
        <w:spacing w:line="360" w:lineRule="exact"/>
        <w:jc w:val="center"/>
        <w:rPr>
          <w:rFonts w:ascii="仿宋_GB2312" w:eastAsia="仿宋_GB2312"/>
          <w:b/>
          <w:bCs/>
          <w:sz w:val="24"/>
        </w:rPr>
      </w:pPr>
      <w:r>
        <w:rPr>
          <w:rFonts w:ascii="仿宋_GB2312" w:eastAsia="仿宋_GB2312" w:hint="eastAsia"/>
          <w:b/>
          <w:bCs/>
          <w:sz w:val="24"/>
        </w:rPr>
        <w:t>表2  水地组承担单位及联系人</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851"/>
        <w:gridCol w:w="708"/>
        <w:gridCol w:w="3969"/>
        <w:gridCol w:w="993"/>
        <w:gridCol w:w="1291"/>
        <w:gridCol w:w="1402"/>
      </w:tblGrid>
      <w:tr w:rsidR="000004F1">
        <w:trPr>
          <w:trHeight w:val="402"/>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承</w:t>
            </w:r>
            <w:proofErr w:type="gramStart"/>
            <w:r>
              <w:rPr>
                <w:rFonts w:ascii="宋体" w:hAnsi="宋体"/>
                <w:sz w:val="18"/>
                <w:szCs w:val="18"/>
              </w:rPr>
              <w:t>试单位</w:t>
            </w:r>
            <w:proofErr w:type="gramEnd"/>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区试</w:t>
            </w:r>
          </w:p>
        </w:tc>
        <w:tc>
          <w:tcPr>
            <w:tcW w:w="708" w:type="dxa"/>
            <w:vAlign w:val="center"/>
          </w:tcPr>
          <w:p w:rsidR="000004F1" w:rsidRDefault="00F16986">
            <w:pPr>
              <w:spacing w:line="300" w:lineRule="exact"/>
              <w:jc w:val="center"/>
              <w:rPr>
                <w:rFonts w:ascii="宋体" w:hAnsi="宋体"/>
                <w:sz w:val="18"/>
                <w:szCs w:val="18"/>
              </w:rPr>
            </w:pPr>
            <w:proofErr w:type="gramStart"/>
            <w:r>
              <w:rPr>
                <w:rFonts w:ascii="宋体" w:hAnsi="宋体"/>
                <w:sz w:val="18"/>
                <w:szCs w:val="18"/>
              </w:rPr>
              <w:t>生试</w:t>
            </w:r>
            <w:proofErr w:type="gramEnd"/>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地址</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联系人</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电话</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邮编</w:t>
            </w:r>
          </w:p>
        </w:tc>
      </w:tr>
      <w:tr w:rsidR="000004F1">
        <w:trPr>
          <w:trHeight w:val="402"/>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内蒙古农牧业科学院作科所</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呼市玉泉区昭君路22号</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叶 君</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18247136936</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010031</w:t>
            </w:r>
          </w:p>
        </w:tc>
      </w:tr>
      <w:tr w:rsidR="000004F1">
        <w:trPr>
          <w:trHeight w:hRule="exact" w:val="461"/>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巴彦</w:t>
            </w:r>
            <w:proofErr w:type="gramStart"/>
            <w:r>
              <w:rPr>
                <w:rFonts w:ascii="宋体" w:hAnsi="宋体"/>
                <w:sz w:val="18"/>
                <w:szCs w:val="18"/>
              </w:rPr>
              <w:t>淖尔市</w:t>
            </w:r>
            <w:proofErr w:type="gramEnd"/>
            <w:r>
              <w:rPr>
                <w:rFonts w:ascii="宋体" w:hAnsi="宋体"/>
                <w:sz w:val="18"/>
                <w:szCs w:val="18"/>
              </w:rPr>
              <w:t>农牧业科学研究所</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内蒙古巴彦</w:t>
            </w:r>
            <w:proofErr w:type="gramStart"/>
            <w:r>
              <w:rPr>
                <w:rFonts w:ascii="宋体" w:hAnsi="宋体"/>
                <w:sz w:val="18"/>
                <w:szCs w:val="18"/>
              </w:rPr>
              <w:t>淖尔市杭锦后旗陕坝</w:t>
            </w:r>
            <w:proofErr w:type="gramEnd"/>
            <w:r>
              <w:rPr>
                <w:rFonts w:ascii="宋体" w:hAnsi="宋体"/>
                <w:sz w:val="18"/>
                <w:szCs w:val="18"/>
              </w:rPr>
              <w:t>镇学府花园</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杨 蕾</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15147822788</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015400</w:t>
            </w:r>
          </w:p>
        </w:tc>
      </w:tr>
      <w:tr w:rsidR="000004F1">
        <w:trPr>
          <w:trHeight w:val="402"/>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内蒙古巴彦</w:t>
            </w:r>
            <w:proofErr w:type="gramStart"/>
            <w:r>
              <w:rPr>
                <w:rFonts w:ascii="宋体" w:hAnsi="宋体"/>
                <w:sz w:val="18"/>
                <w:szCs w:val="18"/>
              </w:rPr>
              <w:t>淖尔市</w:t>
            </w:r>
            <w:proofErr w:type="gramEnd"/>
            <w:r>
              <w:rPr>
                <w:rFonts w:ascii="宋体" w:hAnsi="宋体"/>
                <w:sz w:val="18"/>
                <w:szCs w:val="18"/>
              </w:rPr>
              <w:t>现代农牧事业发展中心</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巴彦</w:t>
            </w:r>
            <w:proofErr w:type="gramStart"/>
            <w:r>
              <w:rPr>
                <w:rFonts w:ascii="宋体" w:hAnsi="宋体"/>
                <w:sz w:val="18"/>
                <w:szCs w:val="18"/>
              </w:rPr>
              <w:t>淖尔市</w:t>
            </w:r>
            <w:proofErr w:type="gramEnd"/>
            <w:r>
              <w:rPr>
                <w:rFonts w:ascii="宋体" w:hAnsi="宋体"/>
                <w:sz w:val="18"/>
                <w:szCs w:val="18"/>
              </w:rPr>
              <w:t>临河区新华西街农牧大楼</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赵 贤</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15029068853</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015000</w:t>
            </w:r>
          </w:p>
        </w:tc>
      </w:tr>
      <w:tr w:rsidR="000004F1">
        <w:trPr>
          <w:trHeight w:val="402"/>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内蒙古鄂尔多斯市农牧业科学研究所</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鄂尔达拉特旗树林召镇锦华园小区C区6号楼</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史学芬</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15047134542</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014300</w:t>
            </w:r>
          </w:p>
        </w:tc>
      </w:tr>
      <w:tr w:rsidR="000004F1">
        <w:trPr>
          <w:trHeight w:val="402"/>
          <w:jc w:val="center"/>
        </w:trPr>
        <w:tc>
          <w:tcPr>
            <w:tcW w:w="3730" w:type="dxa"/>
            <w:vAlign w:val="center"/>
          </w:tcPr>
          <w:p w:rsidR="000004F1" w:rsidRDefault="00F16986">
            <w:pPr>
              <w:spacing w:line="300" w:lineRule="exact"/>
              <w:jc w:val="center"/>
              <w:rPr>
                <w:rFonts w:ascii="宋体" w:hAnsi="宋体"/>
                <w:sz w:val="18"/>
                <w:szCs w:val="18"/>
              </w:rPr>
            </w:pPr>
            <w:r>
              <w:rPr>
                <w:rFonts w:ascii="宋体" w:hAnsi="宋体"/>
                <w:sz w:val="18"/>
                <w:szCs w:val="18"/>
              </w:rPr>
              <w:t>通辽市农牧科学研究所</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通辽市科尔沁区钱家店镇</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李</w:t>
            </w:r>
            <w:r>
              <w:rPr>
                <w:rFonts w:ascii="宋体" w:hAnsi="宋体" w:hint="eastAsia"/>
                <w:sz w:val="18"/>
                <w:szCs w:val="18"/>
              </w:rPr>
              <w:t xml:space="preserve"> </w:t>
            </w:r>
            <w:r>
              <w:rPr>
                <w:rFonts w:ascii="宋体" w:hAnsi="宋体"/>
                <w:sz w:val="18"/>
                <w:szCs w:val="18"/>
              </w:rPr>
              <w:t>岩</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13947545309</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028015</w:t>
            </w:r>
          </w:p>
        </w:tc>
      </w:tr>
      <w:tr w:rsidR="000004F1">
        <w:trPr>
          <w:trHeight w:hRule="exact" w:val="436"/>
          <w:jc w:val="center"/>
        </w:trPr>
        <w:tc>
          <w:tcPr>
            <w:tcW w:w="3730" w:type="dxa"/>
          </w:tcPr>
          <w:p w:rsidR="000004F1" w:rsidRDefault="00F16986">
            <w:pPr>
              <w:spacing w:line="300" w:lineRule="exact"/>
              <w:jc w:val="center"/>
              <w:rPr>
                <w:rFonts w:ascii="宋体" w:hAnsi="宋体"/>
                <w:sz w:val="18"/>
                <w:szCs w:val="18"/>
              </w:rPr>
            </w:pPr>
            <w:r>
              <w:rPr>
                <w:rFonts w:ascii="宋体" w:hAnsi="宋体"/>
                <w:sz w:val="18"/>
                <w:szCs w:val="18"/>
              </w:rPr>
              <w:t>赤峰市农牧科学研究所</w:t>
            </w:r>
          </w:p>
        </w:tc>
        <w:tc>
          <w:tcPr>
            <w:tcW w:w="851"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708" w:type="dxa"/>
            <w:vAlign w:val="center"/>
          </w:tcPr>
          <w:p w:rsidR="000004F1" w:rsidRDefault="00F16986">
            <w:pPr>
              <w:spacing w:line="300" w:lineRule="exact"/>
              <w:jc w:val="center"/>
              <w:rPr>
                <w:rFonts w:ascii="宋体" w:hAnsi="宋体"/>
                <w:sz w:val="18"/>
                <w:szCs w:val="18"/>
              </w:rPr>
            </w:pPr>
            <w:r>
              <w:rPr>
                <w:rFonts w:ascii="宋体" w:hAnsi="宋体"/>
                <w:sz w:val="18"/>
                <w:szCs w:val="18"/>
              </w:rPr>
              <w:t>√</w:t>
            </w:r>
          </w:p>
        </w:tc>
        <w:tc>
          <w:tcPr>
            <w:tcW w:w="3969" w:type="dxa"/>
            <w:vAlign w:val="center"/>
          </w:tcPr>
          <w:p w:rsidR="000004F1" w:rsidRDefault="00F16986">
            <w:pPr>
              <w:spacing w:line="300" w:lineRule="exact"/>
              <w:jc w:val="center"/>
              <w:rPr>
                <w:rFonts w:ascii="宋体" w:hAnsi="宋体"/>
                <w:sz w:val="18"/>
                <w:szCs w:val="18"/>
              </w:rPr>
            </w:pPr>
            <w:r>
              <w:rPr>
                <w:rFonts w:ascii="宋体" w:hAnsi="宋体"/>
                <w:sz w:val="18"/>
                <w:szCs w:val="18"/>
              </w:rPr>
              <w:t>赤峰市松山区</w:t>
            </w:r>
          </w:p>
        </w:tc>
        <w:tc>
          <w:tcPr>
            <w:tcW w:w="993" w:type="dxa"/>
            <w:vAlign w:val="center"/>
          </w:tcPr>
          <w:p w:rsidR="000004F1" w:rsidRDefault="00F16986">
            <w:pPr>
              <w:spacing w:line="300" w:lineRule="exact"/>
              <w:jc w:val="center"/>
              <w:rPr>
                <w:rFonts w:ascii="宋体" w:hAnsi="宋体"/>
                <w:sz w:val="18"/>
                <w:szCs w:val="18"/>
              </w:rPr>
            </w:pPr>
            <w:r>
              <w:rPr>
                <w:rFonts w:ascii="宋体" w:hAnsi="宋体"/>
                <w:sz w:val="18"/>
                <w:szCs w:val="18"/>
              </w:rPr>
              <w:t>谭丽萍</w:t>
            </w:r>
          </w:p>
        </w:tc>
        <w:tc>
          <w:tcPr>
            <w:tcW w:w="1291" w:type="dxa"/>
            <w:vAlign w:val="center"/>
          </w:tcPr>
          <w:p w:rsidR="000004F1" w:rsidRDefault="00F16986">
            <w:pPr>
              <w:spacing w:line="300" w:lineRule="exact"/>
              <w:jc w:val="center"/>
              <w:rPr>
                <w:rFonts w:ascii="宋体" w:hAnsi="宋体"/>
                <w:sz w:val="18"/>
                <w:szCs w:val="18"/>
              </w:rPr>
            </w:pPr>
            <w:r>
              <w:rPr>
                <w:rFonts w:ascii="宋体" w:hAnsi="宋体"/>
                <w:sz w:val="18"/>
                <w:szCs w:val="18"/>
              </w:rPr>
              <w:t>13088403252</w:t>
            </w:r>
          </w:p>
        </w:tc>
        <w:tc>
          <w:tcPr>
            <w:tcW w:w="1402" w:type="dxa"/>
            <w:vAlign w:val="center"/>
          </w:tcPr>
          <w:p w:rsidR="000004F1" w:rsidRDefault="00F16986">
            <w:pPr>
              <w:spacing w:line="300" w:lineRule="exact"/>
              <w:jc w:val="center"/>
              <w:rPr>
                <w:rFonts w:ascii="宋体" w:hAnsi="宋体"/>
                <w:sz w:val="18"/>
                <w:szCs w:val="18"/>
              </w:rPr>
            </w:pPr>
            <w:r>
              <w:rPr>
                <w:rFonts w:ascii="宋体" w:hAnsi="宋体"/>
                <w:sz w:val="18"/>
                <w:szCs w:val="18"/>
              </w:rPr>
              <w:t>024031</w:t>
            </w:r>
          </w:p>
        </w:tc>
      </w:tr>
    </w:tbl>
    <w:p w:rsidR="000004F1" w:rsidRDefault="000004F1">
      <w:pPr>
        <w:spacing w:line="300" w:lineRule="exact"/>
        <w:jc w:val="center"/>
        <w:rPr>
          <w:kern w:val="0"/>
          <w:sz w:val="18"/>
        </w:rPr>
      </w:pPr>
    </w:p>
    <w:p w:rsidR="000004F1" w:rsidRDefault="00F16986">
      <w:pPr>
        <w:spacing w:line="360" w:lineRule="exact"/>
        <w:jc w:val="center"/>
        <w:rPr>
          <w:rFonts w:ascii="仿宋_GB2312" w:eastAsia="仿宋_GB2312"/>
          <w:b/>
          <w:bCs/>
          <w:sz w:val="24"/>
        </w:rPr>
      </w:pPr>
      <w:r>
        <w:rPr>
          <w:rFonts w:ascii="仿宋_GB2312" w:eastAsia="仿宋_GB2312" w:hint="eastAsia"/>
          <w:b/>
          <w:sz w:val="24"/>
        </w:rPr>
        <w:t>表3  旱作组</w:t>
      </w:r>
      <w:r>
        <w:rPr>
          <w:rFonts w:ascii="仿宋_GB2312" w:eastAsia="仿宋_GB2312" w:hint="eastAsia"/>
          <w:b/>
          <w:bCs/>
          <w:sz w:val="24"/>
        </w:rPr>
        <w:t>参试品种</w:t>
      </w:r>
    </w:p>
    <w:tbl>
      <w:tblPr>
        <w:tblW w:w="12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7"/>
        <w:gridCol w:w="969"/>
        <w:gridCol w:w="1960"/>
        <w:gridCol w:w="6237"/>
        <w:gridCol w:w="980"/>
        <w:gridCol w:w="1256"/>
      </w:tblGrid>
      <w:tr w:rsidR="000004F1">
        <w:trPr>
          <w:trHeight w:hRule="exact" w:val="369"/>
          <w:jc w:val="center"/>
        </w:trPr>
        <w:tc>
          <w:tcPr>
            <w:tcW w:w="1227" w:type="dxa"/>
            <w:vAlign w:val="center"/>
          </w:tcPr>
          <w:p w:rsidR="000004F1" w:rsidRDefault="00F16986">
            <w:pPr>
              <w:spacing w:line="300" w:lineRule="exact"/>
              <w:jc w:val="center"/>
              <w:rPr>
                <w:spacing w:val="-14"/>
                <w:sz w:val="20"/>
                <w:szCs w:val="20"/>
              </w:rPr>
            </w:pPr>
            <w:r>
              <w:rPr>
                <w:rFonts w:hAnsi="宋体"/>
                <w:spacing w:val="-14"/>
                <w:sz w:val="20"/>
                <w:szCs w:val="20"/>
              </w:rPr>
              <w:t>序号</w:t>
            </w:r>
          </w:p>
        </w:tc>
        <w:tc>
          <w:tcPr>
            <w:tcW w:w="2929" w:type="dxa"/>
            <w:gridSpan w:val="2"/>
            <w:vAlign w:val="center"/>
          </w:tcPr>
          <w:p w:rsidR="000004F1" w:rsidRDefault="00F16986">
            <w:pPr>
              <w:spacing w:line="300" w:lineRule="exact"/>
              <w:jc w:val="center"/>
              <w:rPr>
                <w:spacing w:val="-14"/>
                <w:sz w:val="20"/>
                <w:szCs w:val="20"/>
              </w:rPr>
            </w:pPr>
            <w:r>
              <w:rPr>
                <w:rFonts w:hAnsi="宋体"/>
                <w:spacing w:val="-14"/>
                <w:sz w:val="20"/>
                <w:szCs w:val="20"/>
              </w:rPr>
              <w:t>参试品种</w:t>
            </w:r>
            <w:r>
              <w:rPr>
                <w:rFonts w:hAnsi="宋体" w:hint="eastAsia"/>
                <w:spacing w:val="-14"/>
                <w:sz w:val="20"/>
                <w:szCs w:val="20"/>
              </w:rPr>
              <w:t>和组别</w:t>
            </w:r>
          </w:p>
        </w:tc>
        <w:tc>
          <w:tcPr>
            <w:tcW w:w="6237" w:type="dxa"/>
            <w:vAlign w:val="center"/>
          </w:tcPr>
          <w:p w:rsidR="000004F1" w:rsidRDefault="00F16986">
            <w:pPr>
              <w:spacing w:line="300" w:lineRule="exact"/>
              <w:jc w:val="center"/>
              <w:rPr>
                <w:sz w:val="20"/>
                <w:szCs w:val="20"/>
              </w:rPr>
            </w:pPr>
            <w:r>
              <w:rPr>
                <w:rFonts w:hAnsi="宋体"/>
                <w:bCs/>
                <w:kern w:val="0"/>
                <w:sz w:val="20"/>
                <w:szCs w:val="20"/>
              </w:rPr>
              <w:t>供种单位</w:t>
            </w:r>
          </w:p>
        </w:tc>
        <w:tc>
          <w:tcPr>
            <w:tcW w:w="980" w:type="dxa"/>
            <w:vAlign w:val="center"/>
          </w:tcPr>
          <w:p w:rsidR="000004F1" w:rsidRDefault="00F16986">
            <w:pPr>
              <w:spacing w:line="300" w:lineRule="exact"/>
              <w:jc w:val="center"/>
              <w:rPr>
                <w:sz w:val="20"/>
                <w:szCs w:val="20"/>
              </w:rPr>
            </w:pPr>
            <w:r>
              <w:rPr>
                <w:rFonts w:hAnsi="宋体"/>
                <w:sz w:val="20"/>
                <w:szCs w:val="20"/>
              </w:rPr>
              <w:t>试验年</w:t>
            </w:r>
          </w:p>
        </w:tc>
        <w:tc>
          <w:tcPr>
            <w:tcW w:w="1256" w:type="dxa"/>
            <w:vAlign w:val="center"/>
          </w:tcPr>
          <w:p w:rsidR="000004F1" w:rsidRDefault="00F16986">
            <w:pPr>
              <w:spacing w:line="300" w:lineRule="exact"/>
              <w:jc w:val="center"/>
              <w:rPr>
                <w:sz w:val="20"/>
                <w:szCs w:val="20"/>
              </w:rPr>
            </w:pPr>
            <w:r>
              <w:rPr>
                <w:rFonts w:hAnsi="宋体"/>
                <w:sz w:val="20"/>
                <w:szCs w:val="20"/>
              </w:rPr>
              <w:t>备注</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1</w:t>
            </w:r>
          </w:p>
        </w:tc>
        <w:tc>
          <w:tcPr>
            <w:tcW w:w="969" w:type="dxa"/>
            <w:vMerge w:val="restart"/>
            <w:vAlign w:val="center"/>
          </w:tcPr>
          <w:p w:rsidR="000004F1" w:rsidRDefault="00F16986">
            <w:pPr>
              <w:jc w:val="center"/>
              <w:rPr>
                <w:sz w:val="20"/>
                <w:szCs w:val="20"/>
              </w:rPr>
            </w:pPr>
            <w:proofErr w:type="gramStart"/>
            <w:r>
              <w:rPr>
                <w:rFonts w:hint="eastAsia"/>
                <w:sz w:val="20"/>
                <w:szCs w:val="20"/>
              </w:rPr>
              <w:t>生试</w:t>
            </w:r>
            <w:proofErr w:type="gramEnd"/>
          </w:p>
        </w:tc>
        <w:tc>
          <w:tcPr>
            <w:tcW w:w="1960" w:type="dxa"/>
            <w:vAlign w:val="center"/>
          </w:tcPr>
          <w:p w:rsidR="000004F1" w:rsidRDefault="00F16986">
            <w:pPr>
              <w:jc w:val="center"/>
              <w:rPr>
                <w:sz w:val="20"/>
                <w:szCs w:val="20"/>
              </w:rPr>
            </w:pPr>
            <w:r>
              <w:rPr>
                <w:sz w:val="20"/>
                <w:szCs w:val="20"/>
              </w:rPr>
              <w:t>X294</w:t>
            </w:r>
          </w:p>
        </w:tc>
        <w:tc>
          <w:tcPr>
            <w:tcW w:w="6237" w:type="dxa"/>
            <w:vAlign w:val="center"/>
          </w:tcPr>
          <w:p w:rsidR="000004F1" w:rsidRDefault="00F16986">
            <w:pPr>
              <w:jc w:val="center"/>
              <w:rPr>
                <w:sz w:val="20"/>
                <w:szCs w:val="20"/>
              </w:rPr>
            </w:pPr>
            <w:r>
              <w:rPr>
                <w:rFonts w:hAnsi="宋体"/>
                <w:kern w:val="0"/>
                <w:sz w:val="20"/>
                <w:szCs w:val="20"/>
              </w:rPr>
              <w:t>海拉尔农牧场管理局谢尔塔拉农牧场试验站</w:t>
            </w:r>
          </w:p>
        </w:tc>
        <w:tc>
          <w:tcPr>
            <w:tcW w:w="980" w:type="dxa"/>
            <w:vAlign w:val="center"/>
          </w:tcPr>
          <w:p w:rsidR="000004F1" w:rsidRDefault="00F16986">
            <w:pPr>
              <w:jc w:val="center"/>
              <w:rPr>
                <w:sz w:val="20"/>
                <w:szCs w:val="20"/>
              </w:rPr>
            </w:pPr>
            <w:r>
              <w:rPr>
                <w:sz w:val="20"/>
                <w:szCs w:val="20"/>
              </w:rPr>
              <w:t>3</w:t>
            </w:r>
          </w:p>
        </w:tc>
        <w:tc>
          <w:tcPr>
            <w:tcW w:w="1256" w:type="dxa"/>
            <w:vAlign w:val="center"/>
          </w:tcPr>
          <w:p w:rsidR="000004F1" w:rsidRDefault="00F16986">
            <w:pPr>
              <w:jc w:val="center"/>
              <w:rPr>
                <w:sz w:val="20"/>
                <w:szCs w:val="20"/>
              </w:rPr>
            </w:pPr>
            <w:proofErr w:type="gramStart"/>
            <w:r>
              <w:rPr>
                <w:rFonts w:hAnsi="宋体"/>
                <w:sz w:val="20"/>
                <w:szCs w:val="20"/>
              </w:rPr>
              <w:t>生试</w:t>
            </w:r>
            <w:proofErr w:type="gramEnd"/>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2</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r>
              <w:rPr>
                <w:rFonts w:hAnsi="宋体"/>
                <w:sz w:val="20"/>
                <w:szCs w:val="20"/>
              </w:rPr>
              <w:t>拉</w:t>
            </w:r>
            <w:r>
              <w:rPr>
                <w:sz w:val="20"/>
                <w:szCs w:val="20"/>
              </w:rPr>
              <w:t>3015</w:t>
            </w:r>
          </w:p>
        </w:tc>
        <w:tc>
          <w:tcPr>
            <w:tcW w:w="6237" w:type="dxa"/>
            <w:vAlign w:val="center"/>
          </w:tcPr>
          <w:p w:rsidR="000004F1" w:rsidRDefault="00F16986">
            <w:pPr>
              <w:jc w:val="center"/>
              <w:rPr>
                <w:kern w:val="0"/>
                <w:sz w:val="20"/>
                <w:szCs w:val="20"/>
              </w:rPr>
            </w:pPr>
            <w:r>
              <w:rPr>
                <w:rFonts w:hAnsi="宋体"/>
                <w:kern w:val="0"/>
                <w:sz w:val="20"/>
                <w:szCs w:val="20"/>
              </w:rPr>
              <w:t>内蒙古拉布大林农牧场</w:t>
            </w:r>
          </w:p>
        </w:tc>
        <w:tc>
          <w:tcPr>
            <w:tcW w:w="980" w:type="dxa"/>
            <w:vAlign w:val="center"/>
          </w:tcPr>
          <w:p w:rsidR="000004F1" w:rsidRDefault="00F16986">
            <w:pPr>
              <w:jc w:val="center"/>
              <w:rPr>
                <w:sz w:val="20"/>
                <w:szCs w:val="20"/>
              </w:rPr>
            </w:pPr>
            <w:r>
              <w:rPr>
                <w:sz w:val="20"/>
                <w:szCs w:val="20"/>
              </w:rPr>
              <w:t>3</w:t>
            </w:r>
          </w:p>
        </w:tc>
        <w:tc>
          <w:tcPr>
            <w:tcW w:w="1256" w:type="dxa"/>
            <w:vAlign w:val="center"/>
          </w:tcPr>
          <w:p w:rsidR="000004F1" w:rsidRDefault="00F16986">
            <w:pPr>
              <w:jc w:val="center"/>
              <w:rPr>
                <w:sz w:val="20"/>
                <w:szCs w:val="20"/>
              </w:rPr>
            </w:pPr>
            <w:proofErr w:type="gramStart"/>
            <w:r>
              <w:rPr>
                <w:rFonts w:hAnsi="宋体"/>
                <w:sz w:val="20"/>
                <w:szCs w:val="20"/>
              </w:rPr>
              <w:t>生试</w:t>
            </w:r>
            <w:proofErr w:type="gramEnd"/>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3</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r>
              <w:rPr>
                <w:rFonts w:hAnsi="宋体"/>
                <w:sz w:val="20"/>
                <w:szCs w:val="20"/>
              </w:rPr>
              <w:t>拉</w:t>
            </w:r>
            <w:r>
              <w:rPr>
                <w:sz w:val="20"/>
                <w:szCs w:val="20"/>
              </w:rPr>
              <w:t>8645</w:t>
            </w:r>
          </w:p>
        </w:tc>
        <w:tc>
          <w:tcPr>
            <w:tcW w:w="6237" w:type="dxa"/>
            <w:vAlign w:val="center"/>
          </w:tcPr>
          <w:p w:rsidR="000004F1" w:rsidRDefault="00F16986">
            <w:pPr>
              <w:jc w:val="center"/>
              <w:rPr>
                <w:kern w:val="0"/>
                <w:sz w:val="20"/>
                <w:szCs w:val="20"/>
              </w:rPr>
            </w:pPr>
            <w:r>
              <w:rPr>
                <w:rFonts w:hAnsi="宋体"/>
                <w:kern w:val="0"/>
                <w:sz w:val="20"/>
                <w:szCs w:val="20"/>
              </w:rPr>
              <w:t>内蒙古拉布大林农牧场</w:t>
            </w:r>
          </w:p>
        </w:tc>
        <w:tc>
          <w:tcPr>
            <w:tcW w:w="980" w:type="dxa"/>
            <w:vAlign w:val="center"/>
          </w:tcPr>
          <w:p w:rsidR="000004F1" w:rsidRDefault="00F16986">
            <w:pPr>
              <w:jc w:val="center"/>
              <w:rPr>
                <w:sz w:val="20"/>
                <w:szCs w:val="20"/>
              </w:rPr>
            </w:pPr>
            <w:r>
              <w:rPr>
                <w:sz w:val="20"/>
                <w:szCs w:val="20"/>
              </w:rPr>
              <w:t>3</w:t>
            </w:r>
          </w:p>
        </w:tc>
        <w:tc>
          <w:tcPr>
            <w:tcW w:w="1256" w:type="dxa"/>
            <w:vAlign w:val="center"/>
          </w:tcPr>
          <w:p w:rsidR="000004F1" w:rsidRDefault="00F16986">
            <w:pPr>
              <w:jc w:val="center"/>
              <w:rPr>
                <w:sz w:val="20"/>
                <w:szCs w:val="20"/>
              </w:rPr>
            </w:pPr>
            <w:proofErr w:type="gramStart"/>
            <w:r>
              <w:rPr>
                <w:rFonts w:hAnsi="宋体"/>
                <w:sz w:val="20"/>
                <w:szCs w:val="20"/>
              </w:rPr>
              <w:t>生试</w:t>
            </w:r>
            <w:proofErr w:type="gramEnd"/>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4</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proofErr w:type="gramStart"/>
            <w:r>
              <w:rPr>
                <w:rFonts w:hAnsi="宋体"/>
                <w:sz w:val="20"/>
                <w:szCs w:val="20"/>
              </w:rPr>
              <w:t>华垦麦</w:t>
            </w:r>
            <w:r>
              <w:rPr>
                <w:sz w:val="20"/>
                <w:szCs w:val="20"/>
              </w:rPr>
              <w:t>3</w:t>
            </w:r>
            <w:r>
              <w:rPr>
                <w:rFonts w:hAnsi="宋体"/>
                <w:sz w:val="20"/>
                <w:szCs w:val="20"/>
              </w:rPr>
              <w:t>号</w:t>
            </w:r>
            <w:proofErr w:type="gramEnd"/>
          </w:p>
        </w:tc>
        <w:tc>
          <w:tcPr>
            <w:tcW w:w="6237" w:type="dxa"/>
            <w:vAlign w:val="center"/>
          </w:tcPr>
          <w:p w:rsidR="000004F1" w:rsidRDefault="00F16986">
            <w:pPr>
              <w:jc w:val="center"/>
              <w:rPr>
                <w:kern w:val="0"/>
                <w:sz w:val="20"/>
                <w:szCs w:val="20"/>
              </w:rPr>
            </w:pPr>
            <w:r>
              <w:rPr>
                <w:rFonts w:hAnsi="宋体"/>
                <w:kern w:val="0"/>
                <w:sz w:val="20"/>
                <w:szCs w:val="20"/>
              </w:rPr>
              <w:t>呼伦贝尔农垦科技发展有限责任公司</w:t>
            </w:r>
          </w:p>
        </w:tc>
        <w:tc>
          <w:tcPr>
            <w:tcW w:w="980" w:type="dxa"/>
            <w:vAlign w:val="center"/>
          </w:tcPr>
          <w:p w:rsidR="000004F1" w:rsidRDefault="00F16986">
            <w:pPr>
              <w:jc w:val="center"/>
              <w:rPr>
                <w:sz w:val="20"/>
                <w:szCs w:val="20"/>
              </w:rPr>
            </w:pPr>
            <w:r>
              <w:rPr>
                <w:sz w:val="20"/>
                <w:szCs w:val="20"/>
              </w:rPr>
              <w:t>3</w:t>
            </w:r>
          </w:p>
        </w:tc>
        <w:tc>
          <w:tcPr>
            <w:tcW w:w="1256" w:type="dxa"/>
            <w:vAlign w:val="center"/>
          </w:tcPr>
          <w:p w:rsidR="000004F1" w:rsidRDefault="00F16986">
            <w:pPr>
              <w:jc w:val="center"/>
              <w:rPr>
                <w:sz w:val="20"/>
                <w:szCs w:val="20"/>
              </w:rPr>
            </w:pPr>
            <w:proofErr w:type="gramStart"/>
            <w:r>
              <w:rPr>
                <w:rFonts w:hAnsi="宋体"/>
                <w:sz w:val="20"/>
                <w:szCs w:val="20"/>
              </w:rPr>
              <w:t>生试</w:t>
            </w:r>
            <w:proofErr w:type="gramEnd"/>
          </w:p>
        </w:tc>
      </w:tr>
      <w:tr w:rsidR="000004F1">
        <w:trPr>
          <w:trHeight w:hRule="exact" w:val="369"/>
          <w:jc w:val="center"/>
        </w:trPr>
        <w:tc>
          <w:tcPr>
            <w:tcW w:w="1227" w:type="dxa"/>
            <w:vAlign w:val="center"/>
          </w:tcPr>
          <w:p w:rsidR="000004F1" w:rsidRDefault="00F16986">
            <w:pPr>
              <w:jc w:val="center"/>
              <w:rPr>
                <w:sz w:val="20"/>
                <w:szCs w:val="20"/>
              </w:rPr>
            </w:pPr>
            <w:r>
              <w:rPr>
                <w:rFonts w:hint="eastAsia"/>
                <w:sz w:val="20"/>
                <w:szCs w:val="20"/>
              </w:rPr>
              <w:t>5</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sz w:val="20"/>
                <w:szCs w:val="20"/>
              </w:rPr>
              <w:t>克春</w:t>
            </w:r>
            <w:r>
              <w:rPr>
                <w:sz w:val="20"/>
                <w:szCs w:val="20"/>
              </w:rPr>
              <w:t>4</w:t>
            </w:r>
            <w:r>
              <w:rPr>
                <w:rFonts w:hAnsi="宋体"/>
                <w:sz w:val="20"/>
                <w:szCs w:val="20"/>
              </w:rPr>
              <w:t>号</w:t>
            </w:r>
          </w:p>
        </w:tc>
        <w:tc>
          <w:tcPr>
            <w:tcW w:w="6237" w:type="dxa"/>
            <w:vAlign w:val="center"/>
          </w:tcPr>
          <w:p w:rsidR="000004F1" w:rsidRDefault="00F16986">
            <w:pPr>
              <w:jc w:val="center"/>
              <w:rPr>
                <w:rFonts w:hAnsi="宋体"/>
                <w:sz w:val="20"/>
                <w:szCs w:val="20"/>
              </w:rPr>
            </w:pPr>
            <w:r>
              <w:rPr>
                <w:rFonts w:hAnsi="宋体"/>
                <w:sz w:val="20"/>
                <w:szCs w:val="20"/>
              </w:rPr>
              <w:t>拉布大林农</w:t>
            </w:r>
            <w:proofErr w:type="gramStart"/>
            <w:r>
              <w:rPr>
                <w:rFonts w:hAnsi="宋体"/>
                <w:sz w:val="20"/>
                <w:szCs w:val="20"/>
              </w:rPr>
              <w:t>场试验</w:t>
            </w:r>
            <w:proofErr w:type="gramEnd"/>
            <w:r>
              <w:rPr>
                <w:rFonts w:hAnsi="宋体"/>
                <w:sz w:val="20"/>
                <w:szCs w:val="20"/>
              </w:rPr>
              <w:t>站</w:t>
            </w:r>
          </w:p>
        </w:tc>
        <w:tc>
          <w:tcPr>
            <w:tcW w:w="980" w:type="dxa"/>
            <w:vAlign w:val="center"/>
          </w:tcPr>
          <w:p w:rsidR="000004F1" w:rsidRDefault="000004F1">
            <w:pPr>
              <w:jc w:val="center"/>
              <w:rPr>
                <w:sz w:val="20"/>
                <w:szCs w:val="20"/>
              </w:rPr>
            </w:pPr>
          </w:p>
        </w:tc>
        <w:tc>
          <w:tcPr>
            <w:tcW w:w="1256" w:type="dxa"/>
            <w:vAlign w:val="center"/>
          </w:tcPr>
          <w:p w:rsidR="000004F1" w:rsidRDefault="00F16986">
            <w:pPr>
              <w:jc w:val="center"/>
              <w:rPr>
                <w:rFonts w:hAnsi="宋体"/>
                <w:sz w:val="20"/>
                <w:szCs w:val="20"/>
              </w:rPr>
            </w:pPr>
            <w:r>
              <w:rPr>
                <w:rFonts w:hAnsi="宋体"/>
                <w:sz w:val="20"/>
                <w:szCs w:val="20"/>
              </w:rPr>
              <w:t>对照</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1</w:t>
            </w:r>
          </w:p>
        </w:tc>
        <w:tc>
          <w:tcPr>
            <w:tcW w:w="969" w:type="dxa"/>
            <w:vMerge w:val="restart"/>
            <w:vAlign w:val="center"/>
          </w:tcPr>
          <w:p w:rsidR="000004F1" w:rsidRDefault="00F16986">
            <w:pPr>
              <w:jc w:val="center"/>
              <w:rPr>
                <w:sz w:val="20"/>
                <w:szCs w:val="20"/>
              </w:rPr>
            </w:pPr>
            <w:r>
              <w:rPr>
                <w:rFonts w:hint="eastAsia"/>
                <w:sz w:val="20"/>
                <w:szCs w:val="20"/>
              </w:rPr>
              <w:t>区试</w:t>
            </w:r>
          </w:p>
          <w:p w:rsidR="000004F1" w:rsidRDefault="00F16986">
            <w:pPr>
              <w:jc w:val="center"/>
              <w:rPr>
                <w:sz w:val="20"/>
                <w:szCs w:val="20"/>
              </w:rPr>
            </w:pPr>
            <w:r>
              <w:rPr>
                <w:rFonts w:hint="eastAsia"/>
                <w:sz w:val="20"/>
                <w:szCs w:val="20"/>
              </w:rPr>
              <w:t>A</w:t>
            </w:r>
            <w:r>
              <w:rPr>
                <w:rFonts w:hint="eastAsia"/>
                <w:sz w:val="20"/>
                <w:szCs w:val="20"/>
              </w:rPr>
              <w:t>组</w:t>
            </w:r>
          </w:p>
        </w:tc>
        <w:tc>
          <w:tcPr>
            <w:tcW w:w="1960" w:type="dxa"/>
            <w:vAlign w:val="center"/>
          </w:tcPr>
          <w:p w:rsidR="000004F1" w:rsidRDefault="00F16986">
            <w:pPr>
              <w:jc w:val="center"/>
              <w:rPr>
                <w:sz w:val="20"/>
                <w:szCs w:val="20"/>
              </w:rPr>
            </w:pPr>
            <w:r>
              <w:rPr>
                <w:rFonts w:hAnsi="宋体"/>
                <w:sz w:val="20"/>
                <w:szCs w:val="20"/>
              </w:rPr>
              <w:t>克春</w:t>
            </w:r>
            <w:r>
              <w:rPr>
                <w:sz w:val="20"/>
                <w:szCs w:val="20"/>
              </w:rPr>
              <w:t>170139</w:t>
            </w:r>
          </w:p>
        </w:tc>
        <w:tc>
          <w:tcPr>
            <w:tcW w:w="6237" w:type="dxa"/>
            <w:vAlign w:val="center"/>
          </w:tcPr>
          <w:p w:rsidR="000004F1" w:rsidRDefault="00F16986">
            <w:pPr>
              <w:jc w:val="center"/>
              <w:rPr>
                <w:kern w:val="0"/>
                <w:sz w:val="20"/>
                <w:szCs w:val="20"/>
              </w:rPr>
            </w:pPr>
            <w:r>
              <w:rPr>
                <w:rFonts w:hAnsi="宋体"/>
                <w:kern w:val="0"/>
                <w:sz w:val="20"/>
                <w:szCs w:val="20"/>
              </w:rPr>
              <w:t>黑龙江省农业科学院克山分院</w:t>
            </w:r>
          </w:p>
        </w:tc>
        <w:tc>
          <w:tcPr>
            <w:tcW w:w="980" w:type="dxa"/>
            <w:vAlign w:val="center"/>
          </w:tcPr>
          <w:p w:rsidR="000004F1" w:rsidRDefault="00F16986">
            <w:pPr>
              <w:jc w:val="center"/>
              <w:rPr>
                <w:sz w:val="20"/>
                <w:szCs w:val="20"/>
              </w:rPr>
            </w:pPr>
            <w:r>
              <w:rPr>
                <w:sz w:val="20"/>
                <w:szCs w:val="20"/>
              </w:rPr>
              <w:t>2</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2</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proofErr w:type="gramStart"/>
            <w:r>
              <w:rPr>
                <w:rFonts w:hAnsi="宋体"/>
                <w:sz w:val="20"/>
                <w:szCs w:val="20"/>
              </w:rPr>
              <w:t>龙麦</w:t>
            </w:r>
            <w:proofErr w:type="gramEnd"/>
            <w:r>
              <w:rPr>
                <w:sz w:val="20"/>
                <w:szCs w:val="20"/>
              </w:rPr>
              <w:t>8267</w:t>
            </w:r>
          </w:p>
        </w:tc>
        <w:tc>
          <w:tcPr>
            <w:tcW w:w="6237" w:type="dxa"/>
            <w:vAlign w:val="center"/>
          </w:tcPr>
          <w:p w:rsidR="000004F1" w:rsidRDefault="00F16986">
            <w:pPr>
              <w:jc w:val="center"/>
              <w:rPr>
                <w:kern w:val="0"/>
                <w:sz w:val="20"/>
                <w:szCs w:val="20"/>
              </w:rPr>
            </w:pPr>
            <w:r>
              <w:rPr>
                <w:rFonts w:hAnsi="宋体"/>
                <w:kern w:val="0"/>
                <w:sz w:val="20"/>
                <w:szCs w:val="20"/>
              </w:rPr>
              <w:t>黑龙江省农业科学院作物育种研究所</w:t>
            </w:r>
          </w:p>
        </w:tc>
        <w:tc>
          <w:tcPr>
            <w:tcW w:w="980" w:type="dxa"/>
            <w:vAlign w:val="center"/>
          </w:tcPr>
          <w:p w:rsidR="000004F1" w:rsidRDefault="00F16986">
            <w:pPr>
              <w:jc w:val="center"/>
              <w:rPr>
                <w:sz w:val="20"/>
                <w:szCs w:val="20"/>
              </w:rPr>
            </w:pPr>
            <w:r>
              <w:rPr>
                <w:sz w:val="20"/>
                <w:szCs w:val="20"/>
              </w:rPr>
              <w:t>2</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3</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r>
              <w:rPr>
                <w:rFonts w:hAnsi="宋体"/>
                <w:sz w:val="20"/>
                <w:szCs w:val="20"/>
              </w:rPr>
              <w:t>龙春</w:t>
            </w:r>
            <w:r>
              <w:rPr>
                <w:sz w:val="20"/>
                <w:szCs w:val="20"/>
              </w:rPr>
              <w:t>215</w:t>
            </w:r>
          </w:p>
        </w:tc>
        <w:tc>
          <w:tcPr>
            <w:tcW w:w="6237" w:type="dxa"/>
            <w:vAlign w:val="center"/>
          </w:tcPr>
          <w:p w:rsidR="000004F1" w:rsidRDefault="00F16986">
            <w:pPr>
              <w:jc w:val="center"/>
              <w:rPr>
                <w:kern w:val="0"/>
                <w:sz w:val="20"/>
                <w:szCs w:val="20"/>
              </w:rPr>
            </w:pPr>
            <w:r>
              <w:rPr>
                <w:rFonts w:hAnsi="宋体"/>
                <w:kern w:val="0"/>
                <w:sz w:val="20"/>
                <w:szCs w:val="20"/>
              </w:rPr>
              <w:t>黑龙江省农业科学院作物资源研究所</w:t>
            </w:r>
          </w:p>
        </w:tc>
        <w:tc>
          <w:tcPr>
            <w:tcW w:w="980" w:type="dxa"/>
            <w:vAlign w:val="center"/>
          </w:tcPr>
          <w:p w:rsidR="000004F1" w:rsidRDefault="00F16986">
            <w:pPr>
              <w:jc w:val="center"/>
              <w:rPr>
                <w:sz w:val="20"/>
                <w:szCs w:val="20"/>
              </w:rPr>
            </w:pPr>
            <w:r>
              <w:rPr>
                <w:sz w:val="20"/>
                <w:szCs w:val="20"/>
              </w:rPr>
              <w:t>2</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lastRenderedPageBreak/>
              <w:t>4</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proofErr w:type="gramStart"/>
            <w:r>
              <w:rPr>
                <w:rFonts w:hAnsi="宋体"/>
                <w:sz w:val="20"/>
                <w:szCs w:val="20"/>
              </w:rPr>
              <w:t>宏麦</w:t>
            </w:r>
            <w:r>
              <w:rPr>
                <w:sz w:val="20"/>
                <w:szCs w:val="20"/>
              </w:rPr>
              <w:t>1</w:t>
            </w:r>
            <w:r>
              <w:rPr>
                <w:rFonts w:hAnsi="宋体"/>
                <w:sz w:val="20"/>
                <w:szCs w:val="20"/>
              </w:rPr>
              <w:t>号</w:t>
            </w:r>
            <w:proofErr w:type="gramEnd"/>
          </w:p>
        </w:tc>
        <w:tc>
          <w:tcPr>
            <w:tcW w:w="6237" w:type="dxa"/>
            <w:vAlign w:val="center"/>
          </w:tcPr>
          <w:p w:rsidR="000004F1" w:rsidRDefault="00F16986">
            <w:pPr>
              <w:jc w:val="center"/>
              <w:rPr>
                <w:kern w:val="0"/>
                <w:sz w:val="20"/>
                <w:szCs w:val="20"/>
              </w:rPr>
            </w:pPr>
            <w:r>
              <w:rPr>
                <w:rFonts w:hAnsi="宋体"/>
                <w:kern w:val="0"/>
                <w:sz w:val="20"/>
                <w:szCs w:val="20"/>
              </w:rPr>
              <w:t>内蒙古宏禾源农牧业科技有限公司</w:t>
            </w:r>
          </w:p>
        </w:tc>
        <w:tc>
          <w:tcPr>
            <w:tcW w:w="980" w:type="dxa"/>
            <w:vAlign w:val="center"/>
          </w:tcPr>
          <w:p w:rsidR="000004F1" w:rsidRDefault="00F16986">
            <w:pPr>
              <w:jc w:val="center"/>
              <w:rPr>
                <w:sz w:val="20"/>
                <w:szCs w:val="20"/>
              </w:rPr>
            </w:pPr>
            <w:r>
              <w:rPr>
                <w:sz w:val="20"/>
                <w:szCs w:val="20"/>
              </w:rPr>
              <w:t>2</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5</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proofErr w:type="gramStart"/>
            <w:r>
              <w:rPr>
                <w:rFonts w:hAnsi="宋体"/>
                <w:sz w:val="20"/>
                <w:szCs w:val="20"/>
              </w:rPr>
              <w:t>龙蒙麦</w:t>
            </w:r>
            <w:proofErr w:type="gramEnd"/>
            <w:r>
              <w:rPr>
                <w:sz w:val="20"/>
                <w:szCs w:val="20"/>
              </w:rPr>
              <w:t>8654</w:t>
            </w:r>
          </w:p>
        </w:tc>
        <w:tc>
          <w:tcPr>
            <w:tcW w:w="6237" w:type="dxa"/>
            <w:vAlign w:val="center"/>
          </w:tcPr>
          <w:p w:rsidR="000004F1" w:rsidRDefault="00F16986">
            <w:pPr>
              <w:jc w:val="center"/>
              <w:rPr>
                <w:kern w:val="0"/>
                <w:sz w:val="20"/>
                <w:szCs w:val="20"/>
              </w:rPr>
            </w:pPr>
            <w:r>
              <w:rPr>
                <w:rFonts w:hAnsi="宋体"/>
                <w:sz w:val="20"/>
                <w:szCs w:val="20"/>
              </w:rPr>
              <w:t>呼伦贝尔华</w:t>
            </w:r>
            <w:proofErr w:type="gramStart"/>
            <w:r>
              <w:rPr>
                <w:rFonts w:hAnsi="宋体"/>
                <w:sz w:val="20"/>
                <w:szCs w:val="20"/>
              </w:rPr>
              <w:t>垦种业</w:t>
            </w:r>
            <w:proofErr w:type="gramEnd"/>
            <w:r>
              <w:rPr>
                <w:rFonts w:hAnsi="宋体"/>
                <w:sz w:val="20"/>
                <w:szCs w:val="20"/>
              </w:rPr>
              <w:t>股份有限公司黑龙江农科院作物所</w:t>
            </w:r>
          </w:p>
        </w:tc>
        <w:tc>
          <w:tcPr>
            <w:tcW w:w="980" w:type="dxa"/>
            <w:vAlign w:val="center"/>
          </w:tcPr>
          <w:p w:rsidR="000004F1" w:rsidRDefault="00F16986">
            <w:pPr>
              <w:jc w:val="center"/>
              <w:rPr>
                <w:sz w:val="20"/>
                <w:szCs w:val="20"/>
              </w:rPr>
            </w:pPr>
            <w:r>
              <w:rPr>
                <w:sz w:val="20"/>
                <w:szCs w:val="20"/>
              </w:rPr>
              <w:t>2</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6</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龙麦</w:t>
            </w:r>
            <w:proofErr w:type="gramEnd"/>
            <w:r>
              <w:rPr>
                <w:rFonts w:hAnsi="宋体" w:hint="eastAsia"/>
                <w:sz w:val="20"/>
                <w:szCs w:val="20"/>
              </w:rPr>
              <w:t>92</w:t>
            </w:r>
          </w:p>
        </w:tc>
        <w:tc>
          <w:tcPr>
            <w:tcW w:w="6237" w:type="dxa"/>
            <w:vAlign w:val="center"/>
          </w:tcPr>
          <w:p w:rsidR="000004F1" w:rsidRDefault="00F16986">
            <w:pPr>
              <w:jc w:val="center"/>
              <w:rPr>
                <w:rFonts w:hAnsi="宋体"/>
                <w:sz w:val="20"/>
                <w:szCs w:val="20"/>
              </w:rPr>
            </w:pPr>
            <w:r>
              <w:rPr>
                <w:rFonts w:hAnsi="宋体" w:hint="eastAsia"/>
                <w:sz w:val="20"/>
                <w:szCs w:val="20"/>
              </w:rPr>
              <w:t>黑龙江省农业科学院作物资源研究所</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7</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龙麦</w:t>
            </w:r>
            <w:proofErr w:type="gramEnd"/>
            <w:r>
              <w:rPr>
                <w:rFonts w:hAnsi="宋体" w:hint="eastAsia"/>
                <w:sz w:val="20"/>
                <w:szCs w:val="20"/>
              </w:rPr>
              <w:t>9120</w:t>
            </w:r>
          </w:p>
        </w:tc>
        <w:tc>
          <w:tcPr>
            <w:tcW w:w="6237" w:type="dxa"/>
            <w:vAlign w:val="center"/>
          </w:tcPr>
          <w:p w:rsidR="000004F1" w:rsidRDefault="00F16986">
            <w:pPr>
              <w:jc w:val="center"/>
              <w:rPr>
                <w:rFonts w:hAnsi="宋体"/>
                <w:sz w:val="20"/>
                <w:szCs w:val="20"/>
              </w:rPr>
            </w:pPr>
            <w:r>
              <w:rPr>
                <w:rFonts w:hAnsi="宋体" w:hint="eastAsia"/>
                <w:sz w:val="20"/>
                <w:szCs w:val="20"/>
              </w:rPr>
              <w:t>黑龙江省农业科学院作物资源研究所</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8</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hint="eastAsia"/>
                <w:sz w:val="20"/>
                <w:szCs w:val="20"/>
              </w:rPr>
              <w:t>龙春</w:t>
            </w:r>
            <w:r>
              <w:rPr>
                <w:rFonts w:hAnsi="宋体" w:hint="eastAsia"/>
                <w:sz w:val="20"/>
                <w:szCs w:val="20"/>
              </w:rPr>
              <w:t>224</w:t>
            </w:r>
          </w:p>
        </w:tc>
        <w:tc>
          <w:tcPr>
            <w:tcW w:w="6237" w:type="dxa"/>
            <w:vAlign w:val="center"/>
          </w:tcPr>
          <w:p w:rsidR="000004F1" w:rsidRDefault="00F16986">
            <w:pPr>
              <w:jc w:val="center"/>
              <w:rPr>
                <w:rFonts w:hAnsi="宋体"/>
                <w:sz w:val="20"/>
                <w:szCs w:val="20"/>
              </w:rPr>
            </w:pPr>
            <w:r>
              <w:rPr>
                <w:rFonts w:hAnsi="宋体" w:hint="eastAsia"/>
                <w:sz w:val="20"/>
                <w:szCs w:val="20"/>
              </w:rPr>
              <w:t>黑龙江省农业科学院作物资源研究所</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9</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hint="eastAsia"/>
                <w:sz w:val="20"/>
                <w:szCs w:val="20"/>
              </w:rPr>
              <w:t>龙春</w:t>
            </w:r>
            <w:r>
              <w:rPr>
                <w:rFonts w:hAnsi="宋体" w:hint="eastAsia"/>
                <w:sz w:val="20"/>
                <w:szCs w:val="20"/>
              </w:rPr>
              <w:t>225</w:t>
            </w:r>
          </w:p>
        </w:tc>
        <w:tc>
          <w:tcPr>
            <w:tcW w:w="6237" w:type="dxa"/>
            <w:vAlign w:val="center"/>
          </w:tcPr>
          <w:p w:rsidR="000004F1" w:rsidRDefault="00F16986">
            <w:pPr>
              <w:jc w:val="center"/>
              <w:rPr>
                <w:rFonts w:hAnsi="宋体"/>
                <w:sz w:val="20"/>
                <w:szCs w:val="20"/>
              </w:rPr>
            </w:pPr>
            <w:r>
              <w:rPr>
                <w:rFonts w:hAnsi="宋体" w:hint="eastAsia"/>
                <w:sz w:val="20"/>
                <w:szCs w:val="20"/>
              </w:rPr>
              <w:t>黑龙江省农业科学院作物资源研究所</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rFonts w:hint="eastAsia"/>
                <w:sz w:val="20"/>
                <w:szCs w:val="20"/>
              </w:rPr>
              <w:t>10</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sz w:val="20"/>
                <w:szCs w:val="20"/>
              </w:rPr>
              <w:t>克春</w:t>
            </w:r>
            <w:r>
              <w:rPr>
                <w:sz w:val="20"/>
                <w:szCs w:val="20"/>
              </w:rPr>
              <w:t>4</w:t>
            </w:r>
            <w:r>
              <w:rPr>
                <w:rFonts w:hAnsi="宋体"/>
                <w:sz w:val="20"/>
                <w:szCs w:val="20"/>
              </w:rPr>
              <w:t>号</w:t>
            </w:r>
          </w:p>
        </w:tc>
        <w:tc>
          <w:tcPr>
            <w:tcW w:w="6237" w:type="dxa"/>
            <w:vAlign w:val="center"/>
          </w:tcPr>
          <w:p w:rsidR="000004F1" w:rsidRDefault="00F16986">
            <w:pPr>
              <w:jc w:val="center"/>
              <w:rPr>
                <w:rFonts w:hAnsi="宋体"/>
                <w:sz w:val="20"/>
                <w:szCs w:val="20"/>
              </w:rPr>
            </w:pPr>
            <w:r>
              <w:rPr>
                <w:rFonts w:hAnsi="宋体"/>
                <w:sz w:val="20"/>
                <w:szCs w:val="20"/>
              </w:rPr>
              <w:t>拉布大林农</w:t>
            </w:r>
            <w:proofErr w:type="gramStart"/>
            <w:r>
              <w:rPr>
                <w:rFonts w:hAnsi="宋体"/>
                <w:sz w:val="20"/>
                <w:szCs w:val="20"/>
              </w:rPr>
              <w:t>场试验</w:t>
            </w:r>
            <w:proofErr w:type="gramEnd"/>
            <w:r>
              <w:rPr>
                <w:rFonts w:hAnsi="宋体"/>
                <w:sz w:val="20"/>
                <w:szCs w:val="20"/>
              </w:rPr>
              <w:t>站</w:t>
            </w:r>
          </w:p>
        </w:tc>
        <w:tc>
          <w:tcPr>
            <w:tcW w:w="980" w:type="dxa"/>
            <w:vAlign w:val="center"/>
          </w:tcPr>
          <w:p w:rsidR="000004F1" w:rsidRDefault="000004F1">
            <w:pPr>
              <w:jc w:val="center"/>
              <w:rPr>
                <w:sz w:val="20"/>
                <w:szCs w:val="20"/>
              </w:rPr>
            </w:pPr>
          </w:p>
        </w:tc>
        <w:tc>
          <w:tcPr>
            <w:tcW w:w="1256" w:type="dxa"/>
            <w:vAlign w:val="center"/>
          </w:tcPr>
          <w:p w:rsidR="000004F1" w:rsidRDefault="00F16986">
            <w:pPr>
              <w:jc w:val="center"/>
              <w:rPr>
                <w:rFonts w:hAnsi="宋体"/>
                <w:sz w:val="20"/>
                <w:szCs w:val="20"/>
              </w:rPr>
            </w:pPr>
            <w:r>
              <w:rPr>
                <w:rFonts w:hAnsi="宋体"/>
                <w:sz w:val="20"/>
                <w:szCs w:val="20"/>
              </w:rPr>
              <w:t>对照</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1</w:t>
            </w:r>
          </w:p>
        </w:tc>
        <w:tc>
          <w:tcPr>
            <w:tcW w:w="969" w:type="dxa"/>
            <w:vMerge w:val="restart"/>
            <w:vAlign w:val="center"/>
          </w:tcPr>
          <w:p w:rsidR="000004F1" w:rsidRDefault="00F16986">
            <w:pPr>
              <w:jc w:val="center"/>
              <w:rPr>
                <w:sz w:val="20"/>
                <w:szCs w:val="20"/>
              </w:rPr>
            </w:pPr>
            <w:r>
              <w:rPr>
                <w:rFonts w:hint="eastAsia"/>
                <w:sz w:val="20"/>
                <w:szCs w:val="20"/>
              </w:rPr>
              <w:t>区试</w:t>
            </w:r>
          </w:p>
          <w:p w:rsidR="000004F1" w:rsidRDefault="00F16986">
            <w:pPr>
              <w:jc w:val="center"/>
              <w:rPr>
                <w:sz w:val="20"/>
                <w:szCs w:val="20"/>
              </w:rPr>
            </w:pPr>
            <w:r>
              <w:rPr>
                <w:rFonts w:hint="eastAsia"/>
                <w:sz w:val="20"/>
                <w:szCs w:val="20"/>
              </w:rPr>
              <w:t>B</w:t>
            </w:r>
            <w:r>
              <w:rPr>
                <w:rFonts w:hint="eastAsia"/>
                <w:sz w:val="20"/>
                <w:szCs w:val="20"/>
              </w:rPr>
              <w:t>组</w:t>
            </w: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石哈河</w:t>
            </w:r>
            <w:proofErr w:type="gramEnd"/>
            <w:r>
              <w:rPr>
                <w:rFonts w:hAnsi="宋体" w:hint="eastAsia"/>
                <w:sz w:val="20"/>
                <w:szCs w:val="20"/>
              </w:rPr>
              <w:t>红</w:t>
            </w:r>
            <w:r>
              <w:rPr>
                <w:rFonts w:hAnsi="宋体" w:hint="eastAsia"/>
                <w:sz w:val="20"/>
                <w:szCs w:val="20"/>
              </w:rPr>
              <w:t>2001</w:t>
            </w:r>
          </w:p>
        </w:tc>
        <w:tc>
          <w:tcPr>
            <w:tcW w:w="6237" w:type="dxa"/>
            <w:vAlign w:val="center"/>
          </w:tcPr>
          <w:p w:rsidR="000004F1" w:rsidRDefault="00F16986">
            <w:pPr>
              <w:jc w:val="center"/>
              <w:rPr>
                <w:rFonts w:hAnsi="宋体"/>
                <w:sz w:val="20"/>
                <w:szCs w:val="20"/>
              </w:rPr>
            </w:pPr>
            <w:r>
              <w:rPr>
                <w:rFonts w:hAnsi="宋体" w:hint="eastAsia"/>
                <w:sz w:val="20"/>
                <w:szCs w:val="20"/>
              </w:rPr>
              <w:t>乌拉特中</w:t>
            </w:r>
            <w:proofErr w:type="gramStart"/>
            <w:r>
              <w:rPr>
                <w:rFonts w:hAnsi="宋体" w:hint="eastAsia"/>
                <w:sz w:val="20"/>
                <w:szCs w:val="20"/>
              </w:rPr>
              <w:t>旗石哈</w:t>
            </w:r>
            <w:proofErr w:type="gramEnd"/>
            <w:r>
              <w:rPr>
                <w:rFonts w:hAnsi="宋体" w:hint="eastAsia"/>
                <w:sz w:val="20"/>
                <w:szCs w:val="20"/>
              </w:rPr>
              <w:t>河镇综合保障和技术推广中心</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2</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hint="eastAsia"/>
                <w:sz w:val="20"/>
                <w:szCs w:val="20"/>
              </w:rPr>
              <w:t>克春</w:t>
            </w:r>
            <w:r>
              <w:rPr>
                <w:rFonts w:hAnsi="宋体" w:hint="eastAsia"/>
                <w:sz w:val="20"/>
                <w:szCs w:val="20"/>
              </w:rPr>
              <w:t>205</w:t>
            </w:r>
          </w:p>
        </w:tc>
        <w:tc>
          <w:tcPr>
            <w:tcW w:w="6237" w:type="dxa"/>
            <w:vAlign w:val="center"/>
          </w:tcPr>
          <w:p w:rsidR="000004F1" w:rsidRDefault="00F16986">
            <w:pPr>
              <w:jc w:val="center"/>
              <w:rPr>
                <w:rFonts w:hAnsi="宋体"/>
                <w:sz w:val="20"/>
                <w:szCs w:val="20"/>
              </w:rPr>
            </w:pPr>
            <w:r>
              <w:rPr>
                <w:rFonts w:hAnsi="宋体" w:hint="eastAsia"/>
                <w:sz w:val="20"/>
                <w:szCs w:val="20"/>
              </w:rPr>
              <w:t>黑龙江省农业科学院克山分院</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3</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龙蒙麦</w:t>
            </w:r>
            <w:proofErr w:type="gramEnd"/>
            <w:r>
              <w:rPr>
                <w:rFonts w:hAnsi="宋体" w:hint="eastAsia"/>
                <w:sz w:val="20"/>
                <w:szCs w:val="20"/>
              </w:rPr>
              <w:t>8661</w:t>
            </w:r>
          </w:p>
        </w:tc>
        <w:tc>
          <w:tcPr>
            <w:tcW w:w="6237" w:type="dxa"/>
            <w:vAlign w:val="center"/>
          </w:tcPr>
          <w:p w:rsidR="000004F1" w:rsidRDefault="00F16986">
            <w:pPr>
              <w:jc w:val="center"/>
              <w:rPr>
                <w:rFonts w:hAnsi="宋体"/>
                <w:sz w:val="20"/>
                <w:szCs w:val="20"/>
              </w:rPr>
            </w:pPr>
            <w:r>
              <w:rPr>
                <w:rFonts w:hAnsi="宋体" w:hint="eastAsia"/>
                <w:sz w:val="20"/>
                <w:szCs w:val="20"/>
              </w:rPr>
              <w:t>呼伦贝尔华</w:t>
            </w:r>
            <w:proofErr w:type="gramStart"/>
            <w:r>
              <w:rPr>
                <w:rFonts w:hAnsi="宋体" w:hint="eastAsia"/>
                <w:sz w:val="20"/>
                <w:szCs w:val="20"/>
              </w:rPr>
              <w:t>垦种业</w:t>
            </w:r>
            <w:proofErr w:type="gramEnd"/>
            <w:r>
              <w:rPr>
                <w:rFonts w:hAnsi="宋体" w:hint="eastAsia"/>
                <w:sz w:val="20"/>
                <w:szCs w:val="20"/>
              </w:rPr>
              <w:t>股份有限公司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4</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龙蒙麦</w:t>
            </w:r>
            <w:proofErr w:type="gramEnd"/>
            <w:r>
              <w:rPr>
                <w:rFonts w:hAnsi="宋体" w:hint="eastAsia"/>
                <w:sz w:val="20"/>
                <w:szCs w:val="20"/>
              </w:rPr>
              <w:t>9579</w:t>
            </w:r>
          </w:p>
        </w:tc>
        <w:tc>
          <w:tcPr>
            <w:tcW w:w="6237" w:type="dxa"/>
            <w:vAlign w:val="center"/>
          </w:tcPr>
          <w:p w:rsidR="000004F1" w:rsidRDefault="00F16986">
            <w:pPr>
              <w:jc w:val="center"/>
              <w:rPr>
                <w:rFonts w:hAnsi="宋体"/>
                <w:sz w:val="20"/>
                <w:szCs w:val="20"/>
              </w:rPr>
            </w:pPr>
            <w:r>
              <w:rPr>
                <w:rFonts w:hAnsi="宋体" w:hint="eastAsia"/>
                <w:sz w:val="20"/>
                <w:szCs w:val="20"/>
              </w:rPr>
              <w:t>呼伦贝尔华</w:t>
            </w:r>
            <w:proofErr w:type="gramStart"/>
            <w:r>
              <w:rPr>
                <w:rFonts w:hAnsi="宋体" w:hint="eastAsia"/>
                <w:sz w:val="20"/>
                <w:szCs w:val="20"/>
              </w:rPr>
              <w:t>垦种业</w:t>
            </w:r>
            <w:proofErr w:type="gramEnd"/>
            <w:r>
              <w:rPr>
                <w:rFonts w:hAnsi="宋体" w:hint="eastAsia"/>
                <w:sz w:val="20"/>
                <w:szCs w:val="20"/>
              </w:rPr>
              <w:t>股份有限公司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5</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hint="eastAsia"/>
                <w:sz w:val="20"/>
                <w:szCs w:val="20"/>
              </w:rPr>
              <w:t>拉</w:t>
            </w:r>
            <w:r>
              <w:rPr>
                <w:rFonts w:hAnsi="宋体" w:hint="eastAsia"/>
                <w:sz w:val="20"/>
                <w:szCs w:val="20"/>
              </w:rPr>
              <w:t>145</w:t>
            </w:r>
          </w:p>
        </w:tc>
        <w:tc>
          <w:tcPr>
            <w:tcW w:w="6237" w:type="dxa"/>
            <w:vAlign w:val="center"/>
          </w:tcPr>
          <w:p w:rsidR="000004F1" w:rsidRDefault="00F16986">
            <w:pPr>
              <w:jc w:val="center"/>
              <w:rPr>
                <w:rFonts w:hAnsi="宋体"/>
                <w:sz w:val="20"/>
                <w:szCs w:val="20"/>
              </w:rPr>
            </w:pPr>
            <w:r>
              <w:rPr>
                <w:rFonts w:hAnsi="宋体" w:hint="eastAsia"/>
                <w:sz w:val="20"/>
                <w:szCs w:val="20"/>
              </w:rPr>
              <w:t>呼伦贝尔农垦拉布大林农牧场有限公司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6</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r>
              <w:rPr>
                <w:rFonts w:hAnsi="宋体" w:hint="eastAsia"/>
                <w:sz w:val="20"/>
                <w:szCs w:val="20"/>
              </w:rPr>
              <w:t>拉</w:t>
            </w:r>
            <w:r>
              <w:rPr>
                <w:rFonts w:hAnsi="宋体" w:hint="eastAsia"/>
                <w:sz w:val="20"/>
                <w:szCs w:val="20"/>
              </w:rPr>
              <w:t>12525</w:t>
            </w:r>
          </w:p>
        </w:tc>
        <w:tc>
          <w:tcPr>
            <w:tcW w:w="6237" w:type="dxa"/>
            <w:vAlign w:val="center"/>
          </w:tcPr>
          <w:p w:rsidR="000004F1" w:rsidRDefault="00F16986">
            <w:pPr>
              <w:jc w:val="center"/>
              <w:rPr>
                <w:rFonts w:hAnsi="宋体"/>
                <w:sz w:val="20"/>
                <w:szCs w:val="20"/>
              </w:rPr>
            </w:pPr>
            <w:r>
              <w:rPr>
                <w:rFonts w:hAnsi="宋体" w:hint="eastAsia"/>
                <w:sz w:val="20"/>
                <w:szCs w:val="20"/>
              </w:rPr>
              <w:t>呼伦贝尔农垦拉布大林农牧场有限公司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rFonts w:hAnsi="宋体"/>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7</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龙岭麦</w:t>
            </w:r>
            <w:proofErr w:type="gramEnd"/>
            <w:r>
              <w:rPr>
                <w:rFonts w:hAnsi="宋体" w:hint="eastAsia"/>
                <w:sz w:val="20"/>
                <w:szCs w:val="20"/>
              </w:rPr>
              <w:t>2068</w:t>
            </w:r>
          </w:p>
        </w:tc>
        <w:tc>
          <w:tcPr>
            <w:tcW w:w="6237" w:type="dxa"/>
            <w:vAlign w:val="center"/>
          </w:tcPr>
          <w:p w:rsidR="000004F1" w:rsidRDefault="00F16986">
            <w:pPr>
              <w:jc w:val="center"/>
              <w:rPr>
                <w:rFonts w:hAnsi="宋体"/>
                <w:sz w:val="20"/>
                <w:szCs w:val="20"/>
              </w:rPr>
            </w:pPr>
            <w:r>
              <w:rPr>
                <w:rFonts w:hAnsi="宋体" w:hint="eastAsia"/>
                <w:sz w:val="20"/>
                <w:szCs w:val="20"/>
              </w:rPr>
              <w:t>呼伦贝尔</w:t>
            </w:r>
            <w:proofErr w:type="gramStart"/>
            <w:r>
              <w:rPr>
                <w:rFonts w:hAnsi="宋体" w:hint="eastAsia"/>
                <w:sz w:val="20"/>
                <w:szCs w:val="20"/>
              </w:rPr>
              <w:t>岭域丰种</w:t>
            </w:r>
            <w:proofErr w:type="gramEnd"/>
            <w:r>
              <w:rPr>
                <w:rFonts w:hAnsi="宋体" w:hint="eastAsia"/>
                <w:sz w:val="20"/>
                <w:szCs w:val="20"/>
              </w:rPr>
              <w:t>业有限公司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rFonts w:hAnsi="宋体"/>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8</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rFonts w:hAnsi="宋体"/>
                <w:sz w:val="20"/>
                <w:szCs w:val="20"/>
              </w:rPr>
            </w:pPr>
            <w:proofErr w:type="gramStart"/>
            <w:r>
              <w:rPr>
                <w:rFonts w:hAnsi="宋体" w:hint="eastAsia"/>
                <w:sz w:val="20"/>
                <w:szCs w:val="20"/>
              </w:rPr>
              <w:t>龙岭麦</w:t>
            </w:r>
            <w:proofErr w:type="gramEnd"/>
            <w:r>
              <w:rPr>
                <w:rFonts w:hAnsi="宋体" w:hint="eastAsia"/>
                <w:sz w:val="20"/>
                <w:szCs w:val="20"/>
              </w:rPr>
              <w:t>6325</w:t>
            </w:r>
          </w:p>
        </w:tc>
        <w:tc>
          <w:tcPr>
            <w:tcW w:w="6237" w:type="dxa"/>
            <w:vAlign w:val="center"/>
          </w:tcPr>
          <w:p w:rsidR="000004F1" w:rsidRDefault="00F16986">
            <w:pPr>
              <w:jc w:val="center"/>
              <w:rPr>
                <w:rFonts w:hAnsi="宋体"/>
                <w:sz w:val="20"/>
                <w:szCs w:val="20"/>
              </w:rPr>
            </w:pPr>
            <w:r>
              <w:rPr>
                <w:rFonts w:hAnsi="宋体" w:hint="eastAsia"/>
                <w:sz w:val="20"/>
                <w:szCs w:val="20"/>
              </w:rPr>
              <w:t>呼伦贝尔</w:t>
            </w:r>
            <w:proofErr w:type="gramStart"/>
            <w:r>
              <w:rPr>
                <w:rFonts w:hAnsi="宋体" w:hint="eastAsia"/>
                <w:sz w:val="20"/>
                <w:szCs w:val="20"/>
              </w:rPr>
              <w:t>岭域丰种</w:t>
            </w:r>
            <w:proofErr w:type="gramEnd"/>
            <w:r>
              <w:rPr>
                <w:rFonts w:hAnsi="宋体" w:hint="eastAsia"/>
                <w:sz w:val="20"/>
                <w:szCs w:val="20"/>
              </w:rPr>
              <w:t>业有限公司</w:t>
            </w:r>
          </w:p>
        </w:tc>
        <w:tc>
          <w:tcPr>
            <w:tcW w:w="980" w:type="dxa"/>
            <w:vAlign w:val="center"/>
          </w:tcPr>
          <w:p w:rsidR="000004F1" w:rsidRDefault="00F16986">
            <w:pPr>
              <w:jc w:val="center"/>
              <w:rPr>
                <w:sz w:val="20"/>
                <w:szCs w:val="20"/>
              </w:rPr>
            </w:pPr>
            <w:r>
              <w:rPr>
                <w:sz w:val="20"/>
                <w:szCs w:val="20"/>
              </w:rPr>
              <w:t>1</w:t>
            </w:r>
          </w:p>
        </w:tc>
        <w:tc>
          <w:tcPr>
            <w:tcW w:w="1256" w:type="dxa"/>
            <w:vAlign w:val="center"/>
          </w:tcPr>
          <w:p w:rsidR="000004F1" w:rsidRDefault="00F16986">
            <w:pPr>
              <w:jc w:val="center"/>
              <w:rPr>
                <w:rFonts w:hAnsi="宋体"/>
                <w:sz w:val="20"/>
                <w:szCs w:val="20"/>
              </w:rPr>
            </w:pPr>
            <w:r>
              <w:rPr>
                <w:rFonts w:hAnsi="宋体"/>
                <w:sz w:val="20"/>
                <w:szCs w:val="20"/>
              </w:rPr>
              <w:t>区试</w:t>
            </w:r>
          </w:p>
        </w:tc>
      </w:tr>
      <w:tr w:rsidR="000004F1">
        <w:trPr>
          <w:trHeight w:hRule="exact" w:val="369"/>
          <w:jc w:val="center"/>
        </w:trPr>
        <w:tc>
          <w:tcPr>
            <w:tcW w:w="1227" w:type="dxa"/>
            <w:vAlign w:val="center"/>
          </w:tcPr>
          <w:p w:rsidR="000004F1" w:rsidRDefault="00F16986">
            <w:pPr>
              <w:jc w:val="center"/>
              <w:rPr>
                <w:sz w:val="20"/>
                <w:szCs w:val="20"/>
              </w:rPr>
            </w:pPr>
            <w:r>
              <w:rPr>
                <w:sz w:val="20"/>
                <w:szCs w:val="20"/>
              </w:rPr>
              <w:t>9</w:t>
            </w:r>
          </w:p>
        </w:tc>
        <w:tc>
          <w:tcPr>
            <w:tcW w:w="969" w:type="dxa"/>
            <w:vMerge/>
            <w:vAlign w:val="center"/>
          </w:tcPr>
          <w:p w:rsidR="000004F1" w:rsidRDefault="000004F1">
            <w:pPr>
              <w:jc w:val="center"/>
              <w:rPr>
                <w:sz w:val="20"/>
                <w:szCs w:val="20"/>
              </w:rPr>
            </w:pPr>
          </w:p>
        </w:tc>
        <w:tc>
          <w:tcPr>
            <w:tcW w:w="1960" w:type="dxa"/>
            <w:vAlign w:val="center"/>
          </w:tcPr>
          <w:p w:rsidR="000004F1" w:rsidRDefault="00F16986">
            <w:pPr>
              <w:jc w:val="center"/>
              <w:rPr>
                <w:sz w:val="20"/>
                <w:szCs w:val="20"/>
              </w:rPr>
            </w:pPr>
            <w:r>
              <w:rPr>
                <w:rFonts w:hAnsi="宋体"/>
                <w:sz w:val="20"/>
                <w:szCs w:val="20"/>
              </w:rPr>
              <w:t>克春</w:t>
            </w:r>
            <w:r>
              <w:rPr>
                <w:sz w:val="20"/>
                <w:szCs w:val="20"/>
              </w:rPr>
              <w:t>4</w:t>
            </w:r>
            <w:r>
              <w:rPr>
                <w:rFonts w:hAnsi="宋体"/>
                <w:sz w:val="20"/>
                <w:szCs w:val="20"/>
              </w:rPr>
              <w:t>号</w:t>
            </w:r>
          </w:p>
        </w:tc>
        <w:tc>
          <w:tcPr>
            <w:tcW w:w="6237" w:type="dxa"/>
            <w:vAlign w:val="center"/>
          </w:tcPr>
          <w:p w:rsidR="000004F1" w:rsidRDefault="00F16986">
            <w:pPr>
              <w:jc w:val="center"/>
              <w:rPr>
                <w:sz w:val="20"/>
                <w:szCs w:val="20"/>
              </w:rPr>
            </w:pPr>
            <w:r>
              <w:rPr>
                <w:rFonts w:hAnsi="宋体"/>
                <w:sz w:val="20"/>
                <w:szCs w:val="20"/>
              </w:rPr>
              <w:t>拉布大林农</w:t>
            </w:r>
            <w:proofErr w:type="gramStart"/>
            <w:r>
              <w:rPr>
                <w:rFonts w:hAnsi="宋体"/>
                <w:sz w:val="20"/>
                <w:szCs w:val="20"/>
              </w:rPr>
              <w:t>场试验</w:t>
            </w:r>
            <w:proofErr w:type="gramEnd"/>
            <w:r>
              <w:rPr>
                <w:rFonts w:hAnsi="宋体"/>
                <w:sz w:val="20"/>
                <w:szCs w:val="20"/>
              </w:rPr>
              <w:t>站</w:t>
            </w:r>
          </w:p>
        </w:tc>
        <w:tc>
          <w:tcPr>
            <w:tcW w:w="980" w:type="dxa"/>
            <w:vAlign w:val="center"/>
          </w:tcPr>
          <w:p w:rsidR="000004F1" w:rsidRDefault="000004F1">
            <w:pPr>
              <w:jc w:val="center"/>
              <w:rPr>
                <w:sz w:val="20"/>
                <w:szCs w:val="20"/>
              </w:rPr>
            </w:pPr>
          </w:p>
        </w:tc>
        <w:tc>
          <w:tcPr>
            <w:tcW w:w="1256" w:type="dxa"/>
            <w:vAlign w:val="center"/>
          </w:tcPr>
          <w:p w:rsidR="000004F1" w:rsidRDefault="00F16986">
            <w:pPr>
              <w:jc w:val="center"/>
              <w:rPr>
                <w:sz w:val="20"/>
                <w:szCs w:val="20"/>
              </w:rPr>
            </w:pPr>
            <w:r>
              <w:rPr>
                <w:rFonts w:hAnsi="宋体"/>
                <w:sz w:val="20"/>
                <w:szCs w:val="20"/>
              </w:rPr>
              <w:t>对照</w:t>
            </w:r>
          </w:p>
        </w:tc>
      </w:tr>
    </w:tbl>
    <w:p w:rsidR="000004F1" w:rsidRDefault="000004F1">
      <w:pPr>
        <w:spacing w:line="360" w:lineRule="exact"/>
        <w:jc w:val="center"/>
        <w:rPr>
          <w:rFonts w:ascii="仿宋_GB2312" w:eastAsia="仿宋_GB2312"/>
          <w:b/>
          <w:bCs/>
          <w:sz w:val="24"/>
        </w:rPr>
      </w:pPr>
    </w:p>
    <w:p w:rsidR="000004F1" w:rsidRDefault="00F16986">
      <w:pPr>
        <w:spacing w:line="360" w:lineRule="exact"/>
        <w:jc w:val="center"/>
        <w:rPr>
          <w:rFonts w:ascii="仿宋_GB2312" w:eastAsia="仿宋_GB2312"/>
          <w:b/>
          <w:bCs/>
          <w:sz w:val="24"/>
        </w:rPr>
      </w:pPr>
      <w:r>
        <w:rPr>
          <w:rFonts w:ascii="仿宋_GB2312" w:eastAsia="仿宋_GB2312" w:hint="eastAsia"/>
          <w:b/>
          <w:bCs/>
          <w:sz w:val="24"/>
        </w:rPr>
        <w:t>表4  水地组</w:t>
      </w:r>
      <w:r>
        <w:rPr>
          <w:rFonts w:ascii="仿宋_GB2312" w:eastAsia="仿宋_GB2312"/>
          <w:b/>
          <w:bCs/>
          <w:sz w:val="24"/>
        </w:rPr>
        <w:t>参试品种</w:t>
      </w:r>
    </w:p>
    <w:tbl>
      <w:tblPr>
        <w:tblW w:w="4450" w:type="pct"/>
        <w:tblInd w:w="817" w:type="dxa"/>
        <w:tblLook w:val="04A0" w:firstRow="1" w:lastRow="0" w:firstColumn="1" w:lastColumn="0" w:noHBand="0" w:noVBand="1"/>
      </w:tblPr>
      <w:tblGrid>
        <w:gridCol w:w="743"/>
        <w:gridCol w:w="651"/>
        <w:gridCol w:w="1299"/>
        <w:gridCol w:w="4086"/>
        <w:gridCol w:w="651"/>
        <w:gridCol w:w="835"/>
      </w:tblGrid>
      <w:tr w:rsidR="000004F1">
        <w:trPr>
          <w:trHeight w:val="28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序号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参试品种</w:t>
            </w:r>
          </w:p>
        </w:tc>
        <w:tc>
          <w:tcPr>
            <w:tcW w:w="2472" w:type="pct"/>
            <w:tcBorders>
              <w:top w:val="single" w:sz="4" w:space="0" w:color="auto"/>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供种单位</w:t>
            </w:r>
          </w:p>
        </w:tc>
        <w:tc>
          <w:tcPr>
            <w:tcW w:w="394" w:type="pct"/>
            <w:tcBorders>
              <w:top w:val="single" w:sz="4" w:space="0" w:color="auto"/>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试验年</w:t>
            </w:r>
          </w:p>
        </w:tc>
        <w:tc>
          <w:tcPr>
            <w:tcW w:w="505" w:type="pct"/>
            <w:tcBorders>
              <w:top w:val="single" w:sz="4" w:space="0" w:color="auto"/>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备注</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proofErr w:type="gramEnd"/>
            <w:r>
              <w:rPr>
                <w:rFonts w:hAnsi="宋体"/>
                <w:sz w:val="20"/>
                <w:szCs w:val="20"/>
              </w:rPr>
              <w:t>125</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巴麦</w:t>
            </w:r>
            <w:r>
              <w:rPr>
                <w:rFonts w:hAnsi="宋体"/>
                <w:sz w:val="20"/>
                <w:szCs w:val="20"/>
              </w:rPr>
              <w:t>20</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91"/>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兆丰</w:t>
            </w:r>
            <w:r>
              <w:rPr>
                <w:rFonts w:hAnsi="宋体"/>
                <w:sz w:val="20"/>
                <w:szCs w:val="20"/>
              </w:rPr>
              <w:t>10</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农牧业科学研究所</w:t>
            </w:r>
            <w:r>
              <w:rPr>
                <w:rFonts w:hAnsi="宋体"/>
                <w:sz w:val="20"/>
                <w:szCs w:val="20"/>
              </w:rPr>
              <w:t>/</w:t>
            </w:r>
            <w:r>
              <w:rPr>
                <w:rFonts w:hAnsi="宋体"/>
                <w:sz w:val="20"/>
                <w:szCs w:val="20"/>
              </w:rPr>
              <w:t>内蒙古河套小麦产业化研究院</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4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赤</w:t>
            </w:r>
            <w:proofErr w:type="gramEnd"/>
            <w:r>
              <w:rPr>
                <w:rFonts w:hAnsi="宋体"/>
                <w:sz w:val="20"/>
                <w:szCs w:val="20"/>
              </w:rPr>
              <w:t>18</w:t>
            </w:r>
            <w:r>
              <w:rPr>
                <w:rFonts w:hAnsi="宋体"/>
                <w:sz w:val="20"/>
                <w:szCs w:val="20"/>
              </w:rPr>
              <w:t>鉴</w:t>
            </w:r>
            <w:r>
              <w:rPr>
                <w:rFonts w:hAnsi="宋体"/>
                <w:sz w:val="20"/>
                <w:szCs w:val="20"/>
              </w:rPr>
              <w:t>3</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赤峰市农牧科学研究所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40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5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蒙紫麦</w:t>
            </w:r>
            <w:proofErr w:type="gramEnd"/>
            <w:r>
              <w:rPr>
                <w:rFonts w:hAnsi="宋体"/>
                <w:sz w:val="20"/>
                <w:szCs w:val="20"/>
              </w:rPr>
              <w:t>1</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6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巴麦</w:t>
            </w:r>
            <w:r>
              <w:rPr>
                <w:rFonts w:hAnsi="宋体"/>
                <w:sz w:val="20"/>
                <w:szCs w:val="20"/>
              </w:rPr>
              <w:t>19</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农牧业科学研究院</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7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赤</w:t>
            </w:r>
            <w:proofErr w:type="gramEnd"/>
            <w:r>
              <w:rPr>
                <w:rFonts w:hAnsi="宋体"/>
                <w:sz w:val="20"/>
                <w:szCs w:val="20"/>
              </w:rPr>
              <w:t>麦</w:t>
            </w:r>
            <w:r>
              <w:rPr>
                <w:rFonts w:hAnsi="宋体"/>
                <w:sz w:val="20"/>
                <w:szCs w:val="20"/>
              </w:rPr>
              <w:t>9</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赤峰市农牧业科学研究院</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生试</w:t>
            </w:r>
            <w:proofErr w:type="gramEnd"/>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8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r>
              <w:rPr>
                <w:rFonts w:hAnsi="宋体"/>
                <w:sz w:val="20"/>
                <w:szCs w:val="20"/>
              </w:rPr>
              <w:t>2</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对照</w:t>
            </w:r>
          </w:p>
        </w:tc>
      </w:tr>
      <w:tr w:rsidR="000004F1">
        <w:trPr>
          <w:trHeight w:val="33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r>
              <w:rPr>
                <w:rFonts w:hAnsi="宋体"/>
                <w:sz w:val="20"/>
                <w:szCs w:val="20"/>
              </w:rPr>
              <w:t>A</w:t>
            </w:r>
            <w:r>
              <w:rPr>
                <w:rFonts w:hAnsi="宋体"/>
                <w:sz w:val="20"/>
                <w:szCs w:val="20"/>
              </w:rPr>
              <w:t>组</w:t>
            </w: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蒙紫麦</w:t>
            </w:r>
            <w:proofErr w:type="gramEnd"/>
            <w:r>
              <w:rPr>
                <w:rFonts w:hAnsi="宋体"/>
                <w:sz w:val="20"/>
                <w:szCs w:val="20"/>
              </w:rPr>
              <w:t>1</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proofErr w:type="gramEnd"/>
            <w:r>
              <w:rPr>
                <w:rFonts w:hAnsi="宋体"/>
                <w:sz w:val="20"/>
                <w:szCs w:val="20"/>
              </w:rPr>
              <w:t>A592</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proofErr w:type="gramEnd"/>
            <w:r>
              <w:rPr>
                <w:rFonts w:hAnsi="宋体"/>
                <w:sz w:val="20"/>
                <w:szCs w:val="20"/>
              </w:rPr>
              <w:t>756</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4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巴麦</w:t>
            </w:r>
            <w:r>
              <w:rPr>
                <w:rFonts w:hAnsi="宋体"/>
                <w:sz w:val="20"/>
                <w:szCs w:val="20"/>
              </w:rPr>
              <w:t>21</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5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巴麦</w:t>
            </w:r>
            <w:r>
              <w:rPr>
                <w:rFonts w:hAnsi="宋体"/>
                <w:sz w:val="20"/>
                <w:szCs w:val="20"/>
              </w:rPr>
              <w:t>23</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63"/>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6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兆丰</w:t>
            </w:r>
            <w:r>
              <w:rPr>
                <w:rFonts w:hAnsi="宋体"/>
                <w:sz w:val="20"/>
                <w:szCs w:val="20"/>
              </w:rPr>
              <w:t>16</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内蒙古兆丰小麦产业化研究院</w:t>
            </w:r>
            <w:r>
              <w:rPr>
                <w:rFonts w:hAnsi="宋体"/>
                <w:sz w:val="20"/>
                <w:szCs w:val="20"/>
              </w:rPr>
              <w:t>/</w:t>
            </w:r>
            <w:r>
              <w:rPr>
                <w:rFonts w:hAnsi="宋体"/>
                <w:sz w:val="20"/>
                <w:szCs w:val="20"/>
              </w:rPr>
              <w:t>内蒙古兆丰</w:t>
            </w:r>
            <w:proofErr w:type="gramStart"/>
            <w:r>
              <w:rPr>
                <w:rFonts w:hAnsi="宋体"/>
                <w:sz w:val="20"/>
                <w:szCs w:val="20"/>
              </w:rPr>
              <w:t>河套面业有限公司</w:t>
            </w:r>
            <w:proofErr w:type="gramEnd"/>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7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赤</w:t>
            </w:r>
            <w:proofErr w:type="gramEnd"/>
            <w:r>
              <w:rPr>
                <w:rFonts w:hAnsi="宋体"/>
                <w:sz w:val="20"/>
                <w:szCs w:val="20"/>
              </w:rPr>
              <w:t>麦</w:t>
            </w:r>
            <w:r>
              <w:rPr>
                <w:rFonts w:hAnsi="宋体"/>
                <w:sz w:val="20"/>
                <w:szCs w:val="20"/>
              </w:rPr>
              <w:t>10</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赤峰市农牧科学研究所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8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蒙蜀</w:t>
            </w:r>
            <w:r>
              <w:rPr>
                <w:rFonts w:hAnsi="宋体"/>
                <w:sz w:val="20"/>
                <w:szCs w:val="20"/>
              </w:rPr>
              <w:t>1</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通辽市农牧科学研究所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34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9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蒙蜀麦</w:t>
            </w:r>
            <w:proofErr w:type="gramEnd"/>
            <w:r>
              <w:rPr>
                <w:rFonts w:hAnsi="宋体"/>
                <w:sz w:val="20"/>
                <w:szCs w:val="20"/>
              </w:rPr>
              <w:t>1602</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通辽市农牧科学研究所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32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10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河套</w:t>
            </w:r>
            <w:r>
              <w:rPr>
                <w:rFonts w:hAnsi="宋体"/>
                <w:sz w:val="20"/>
                <w:szCs w:val="20"/>
              </w:rPr>
              <w:t>1801</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河套学院现代农牧业科技成果转移转化中心</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lastRenderedPageBreak/>
              <w:t xml:space="preserve">11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r>
              <w:rPr>
                <w:rFonts w:hAnsi="宋体"/>
                <w:sz w:val="20"/>
                <w:szCs w:val="20"/>
              </w:rPr>
              <w:t>2</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对照</w:t>
            </w:r>
          </w:p>
        </w:tc>
      </w:tr>
      <w:tr w:rsidR="000004F1">
        <w:trPr>
          <w:trHeight w:val="3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r>
              <w:rPr>
                <w:rFonts w:hAnsi="宋体"/>
                <w:sz w:val="20"/>
                <w:szCs w:val="20"/>
              </w:rPr>
              <w:t>B</w:t>
            </w:r>
            <w:r>
              <w:rPr>
                <w:rFonts w:hAnsi="宋体"/>
                <w:sz w:val="20"/>
                <w:szCs w:val="20"/>
              </w:rPr>
              <w:t>组</w:t>
            </w: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蒙紫麦</w:t>
            </w:r>
            <w:proofErr w:type="gramEnd"/>
            <w:r>
              <w:rPr>
                <w:rFonts w:hAnsi="宋体"/>
                <w:sz w:val="20"/>
                <w:szCs w:val="20"/>
              </w:rPr>
              <w:t>2</w:t>
            </w:r>
            <w:r>
              <w:rPr>
                <w:rFonts w:hAnsi="宋体"/>
                <w:sz w:val="20"/>
                <w:szCs w:val="20"/>
              </w:rPr>
              <w:t>号</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2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proofErr w:type="gramEnd"/>
            <w:r>
              <w:rPr>
                <w:rFonts w:hAnsi="宋体"/>
                <w:sz w:val="20"/>
                <w:szCs w:val="20"/>
              </w:rPr>
              <w:t>6931</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3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proofErr w:type="gramEnd"/>
            <w:r>
              <w:rPr>
                <w:rFonts w:hAnsi="宋体"/>
                <w:sz w:val="20"/>
                <w:szCs w:val="20"/>
              </w:rPr>
              <w:t>3550</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4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巴麦</w:t>
            </w:r>
            <w:r>
              <w:rPr>
                <w:rFonts w:hAnsi="宋体"/>
                <w:sz w:val="20"/>
                <w:szCs w:val="20"/>
              </w:rPr>
              <w:t>24</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巴彦</w:t>
            </w:r>
            <w:proofErr w:type="gramStart"/>
            <w:r>
              <w:rPr>
                <w:rFonts w:hAnsi="宋体"/>
                <w:sz w:val="20"/>
                <w:szCs w:val="20"/>
              </w:rPr>
              <w:t>淖尔市</w:t>
            </w:r>
            <w:proofErr w:type="gramEnd"/>
            <w:r>
              <w:rPr>
                <w:rFonts w:hAnsi="宋体"/>
                <w:sz w:val="20"/>
                <w:szCs w:val="20"/>
              </w:rPr>
              <w:t>农牧业科学研究所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41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5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赤</w:t>
            </w:r>
            <w:proofErr w:type="gramEnd"/>
            <w:r>
              <w:rPr>
                <w:rFonts w:hAnsi="宋体"/>
                <w:sz w:val="20"/>
                <w:szCs w:val="20"/>
              </w:rPr>
              <w:t>麦</w:t>
            </w:r>
            <w:r>
              <w:rPr>
                <w:rFonts w:hAnsi="宋体"/>
                <w:sz w:val="20"/>
                <w:szCs w:val="20"/>
              </w:rPr>
              <w:t>18</w:t>
            </w:r>
            <w:proofErr w:type="gramStart"/>
            <w:r>
              <w:rPr>
                <w:rFonts w:hAnsi="宋体"/>
                <w:sz w:val="20"/>
                <w:szCs w:val="20"/>
              </w:rPr>
              <w:t>鉴</w:t>
            </w:r>
            <w:proofErr w:type="gramEnd"/>
            <w:r>
              <w:rPr>
                <w:rFonts w:hAnsi="宋体"/>
                <w:sz w:val="20"/>
                <w:szCs w:val="20"/>
              </w:rPr>
              <w:t>27</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赤峰市农牧科学研究所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40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6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蒙蜀麦</w:t>
            </w:r>
            <w:proofErr w:type="gramEnd"/>
            <w:r>
              <w:rPr>
                <w:rFonts w:hAnsi="宋体"/>
                <w:sz w:val="20"/>
                <w:szCs w:val="20"/>
              </w:rPr>
              <w:t>1820</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通辽市农牧科学研究所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37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7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蒙蜀麦</w:t>
            </w:r>
            <w:proofErr w:type="gramEnd"/>
            <w:r>
              <w:rPr>
                <w:rFonts w:hAnsi="宋体"/>
                <w:sz w:val="20"/>
                <w:szCs w:val="20"/>
              </w:rPr>
              <w:t>1829</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通辽市农牧科学研究所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30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8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蒙蜀麦</w:t>
            </w:r>
            <w:proofErr w:type="gramEnd"/>
            <w:r>
              <w:rPr>
                <w:rFonts w:hAnsi="宋体"/>
                <w:sz w:val="20"/>
                <w:szCs w:val="20"/>
              </w:rPr>
              <w:t>2028</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通辽市农牧科学研究所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36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9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河套</w:t>
            </w:r>
            <w:r>
              <w:rPr>
                <w:rFonts w:hAnsi="宋体"/>
                <w:sz w:val="20"/>
                <w:szCs w:val="20"/>
              </w:rPr>
              <w:t>1802</w:t>
            </w:r>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河套学院现代农牧业科技成果转移转化中心</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区试</w:t>
            </w:r>
          </w:p>
        </w:tc>
      </w:tr>
      <w:tr w:rsidR="000004F1">
        <w:trPr>
          <w:trHeight w:val="280"/>
        </w:trPr>
        <w:tc>
          <w:tcPr>
            <w:tcW w:w="449" w:type="pct"/>
            <w:tcBorders>
              <w:top w:val="nil"/>
              <w:left w:val="single" w:sz="4" w:space="0" w:color="auto"/>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10 </w:t>
            </w:r>
          </w:p>
        </w:tc>
        <w:tc>
          <w:tcPr>
            <w:tcW w:w="394" w:type="pct"/>
            <w:vMerge/>
            <w:tcBorders>
              <w:top w:val="nil"/>
              <w:left w:val="single" w:sz="4" w:space="0" w:color="auto"/>
              <w:bottom w:val="single" w:sz="4" w:space="0" w:color="auto"/>
              <w:right w:val="single" w:sz="4" w:space="0" w:color="auto"/>
            </w:tcBorders>
            <w:vAlign w:val="center"/>
          </w:tcPr>
          <w:p w:rsidR="000004F1" w:rsidRDefault="000004F1">
            <w:pPr>
              <w:jc w:val="left"/>
              <w:rPr>
                <w:rFonts w:hAnsi="宋体"/>
                <w:sz w:val="20"/>
                <w:szCs w:val="20"/>
              </w:rPr>
            </w:pPr>
          </w:p>
        </w:tc>
        <w:tc>
          <w:tcPr>
            <w:tcW w:w="786"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proofErr w:type="gramStart"/>
            <w:r>
              <w:rPr>
                <w:rFonts w:hAnsi="宋体"/>
                <w:sz w:val="20"/>
                <w:szCs w:val="20"/>
              </w:rPr>
              <w:t>农麦</w:t>
            </w:r>
            <w:r>
              <w:rPr>
                <w:rFonts w:hAnsi="宋体"/>
                <w:sz w:val="20"/>
                <w:szCs w:val="20"/>
              </w:rPr>
              <w:t>2</w:t>
            </w:r>
            <w:r>
              <w:rPr>
                <w:rFonts w:hAnsi="宋体"/>
                <w:sz w:val="20"/>
                <w:szCs w:val="20"/>
              </w:rPr>
              <w:t>号</w:t>
            </w:r>
            <w:proofErr w:type="gramEnd"/>
          </w:p>
        </w:tc>
        <w:tc>
          <w:tcPr>
            <w:tcW w:w="2472"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内蒙古农牧业科学院作科所</w:t>
            </w:r>
          </w:p>
        </w:tc>
        <w:tc>
          <w:tcPr>
            <w:tcW w:w="394"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 xml:space="preserve">　</w:t>
            </w:r>
          </w:p>
        </w:tc>
        <w:tc>
          <w:tcPr>
            <w:tcW w:w="505" w:type="pct"/>
            <w:tcBorders>
              <w:top w:val="nil"/>
              <w:left w:val="nil"/>
              <w:bottom w:val="single" w:sz="4" w:space="0" w:color="auto"/>
              <w:right w:val="single" w:sz="4" w:space="0" w:color="auto"/>
            </w:tcBorders>
            <w:shd w:val="clear" w:color="auto" w:fill="auto"/>
            <w:vAlign w:val="center"/>
          </w:tcPr>
          <w:p w:rsidR="000004F1" w:rsidRDefault="00F16986">
            <w:pPr>
              <w:jc w:val="center"/>
              <w:rPr>
                <w:rFonts w:hAnsi="宋体"/>
                <w:sz w:val="20"/>
                <w:szCs w:val="20"/>
              </w:rPr>
            </w:pPr>
            <w:r>
              <w:rPr>
                <w:rFonts w:hAnsi="宋体"/>
                <w:sz w:val="20"/>
                <w:szCs w:val="20"/>
              </w:rPr>
              <w:t>对照</w:t>
            </w:r>
          </w:p>
        </w:tc>
      </w:tr>
    </w:tbl>
    <w:p w:rsidR="000004F1" w:rsidRDefault="000004F1">
      <w:pPr>
        <w:spacing w:line="360" w:lineRule="exact"/>
        <w:jc w:val="center"/>
        <w:rPr>
          <w:rFonts w:ascii="仿宋_GB2312" w:eastAsia="仿宋_GB2312"/>
          <w:b/>
          <w:bCs/>
          <w:sz w:val="24"/>
        </w:rPr>
      </w:pPr>
    </w:p>
    <w:p w:rsidR="000004F1" w:rsidRDefault="000004F1"/>
    <w:p w:rsidR="000004F1" w:rsidRDefault="000004F1"/>
    <w:p w:rsidR="000004F1" w:rsidRDefault="000004F1"/>
    <w:p w:rsidR="000004F1" w:rsidRDefault="000004F1"/>
    <w:p w:rsidR="000004F1" w:rsidRDefault="000004F1"/>
    <w:p w:rsidR="000004F1" w:rsidRDefault="000004F1"/>
    <w:p w:rsidR="000004F1" w:rsidRDefault="000004F1"/>
    <w:p w:rsidR="000004F1" w:rsidRDefault="000004F1"/>
    <w:p w:rsidR="000004F1" w:rsidRDefault="000004F1"/>
    <w:p w:rsidR="000004F1" w:rsidRDefault="000004F1"/>
    <w:p w:rsidR="000004F1" w:rsidRDefault="000004F1" w:rsidP="0038451A">
      <w:pPr>
        <w:spacing w:line="720" w:lineRule="exact"/>
        <w:rPr>
          <w:rFonts w:ascii="黑体" w:eastAsia="黑体" w:hAnsi="黑体"/>
          <w:color w:val="000000"/>
          <w:sz w:val="32"/>
          <w:szCs w:val="32"/>
        </w:rPr>
      </w:pPr>
      <w:bookmarkStart w:id="0" w:name="_GoBack"/>
      <w:bookmarkEnd w:id="0"/>
    </w:p>
    <w:sectPr w:rsidR="000004F1" w:rsidSect="0038451A">
      <w:footerReference w:type="even" r:id="rId12"/>
      <w:footerReference w:type="default" r:id="rId13"/>
      <w:pgSz w:w="11907" w:h="16839"/>
      <w:pgMar w:top="1440" w:right="1418" w:bottom="1440" w:left="1418" w:header="1418"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66" w:rsidRDefault="00EA2B66" w:rsidP="000004F1">
      <w:r>
        <w:separator/>
      </w:r>
    </w:p>
  </w:endnote>
  <w:endnote w:type="continuationSeparator" w:id="0">
    <w:p w:rsidR="00EA2B66" w:rsidRDefault="00EA2B66" w:rsidP="0000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F1" w:rsidRDefault="00381BE6">
    <w:pPr>
      <w:pStyle w:val="a8"/>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4F1" w:rsidRDefault="000004F1">
                          <w:pPr>
                            <w:pStyle w:val="a8"/>
                          </w:pPr>
                          <w:r>
                            <w:fldChar w:fldCharType="begin"/>
                          </w:r>
                          <w:r w:rsidR="00F16986">
                            <w:instrText xml:space="preserve"> PAGE  \* MERGEFORMAT </w:instrText>
                          </w:r>
                          <w:r>
                            <w:fldChar w:fldCharType="separate"/>
                          </w:r>
                          <w:r w:rsidR="0038451A">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4GqAIAAKU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" filled="f" stroked="f">
              <v:textbox style="mso-fit-shape-to-text:t" inset="0,0,0,0">
                <w:txbxContent>
                  <w:p w:rsidR="000004F1" w:rsidRDefault="000004F1">
                    <w:pPr>
                      <w:pStyle w:val="a8"/>
                    </w:pPr>
                    <w:r>
                      <w:fldChar w:fldCharType="begin"/>
                    </w:r>
                    <w:r w:rsidR="00F16986">
                      <w:instrText xml:space="preserve"> PAGE  \* MERGEFORMAT </w:instrText>
                    </w:r>
                    <w:r>
                      <w:fldChar w:fldCharType="separate"/>
                    </w:r>
                    <w:r w:rsidR="0038451A">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F1" w:rsidRDefault="00381BE6">
    <w:pPr>
      <w:pStyle w:val="a8"/>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4F1" w:rsidRDefault="000004F1">
                          <w:pPr>
                            <w:pStyle w:val="a8"/>
                          </w:pPr>
                          <w:r>
                            <w:fldChar w:fldCharType="begin"/>
                          </w:r>
                          <w:r w:rsidR="00F16986">
                            <w:instrText xml:space="preserve"> PAGE  \* MERGEFORMAT </w:instrText>
                          </w:r>
                          <w:r>
                            <w:fldChar w:fldCharType="separate"/>
                          </w:r>
                          <w:r w:rsidR="0038451A">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nLENYKsCAACsBQAADgAAAAAAAAAAAAAAAAAu&#10;AgAAZHJzL2Uyb0RvYy54bWxQSwECLQAUAAYACAAAACEA8tH9U9cAAAACAQAADwAAAAAAAAAAAAAA&#10;AAAFBQAAZHJzL2Rvd25yZXYueG1sUEsFBgAAAAAEAAQA8wAAAAkGAAAAAA==&#10;" filled="f" stroked="f">
              <v:textbox style="mso-fit-shape-to-text:t" inset="0,0,0,0">
                <w:txbxContent>
                  <w:p w:rsidR="000004F1" w:rsidRDefault="000004F1">
                    <w:pPr>
                      <w:pStyle w:val="a8"/>
                    </w:pPr>
                    <w:r>
                      <w:fldChar w:fldCharType="begin"/>
                    </w:r>
                    <w:r w:rsidR="00F16986">
                      <w:instrText xml:space="preserve"> PAGE  \* MERGEFORMAT </w:instrText>
                    </w:r>
                    <w:r>
                      <w:fldChar w:fldCharType="separate"/>
                    </w:r>
                    <w:r w:rsidR="0038451A">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F1" w:rsidRDefault="000004F1">
    <w:pPr>
      <w:pStyle w:val="a8"/>
      <w:framePr w:wrap="around" w:vAnchor="text" w:hAnchor="margin" w:xAlign="outside" w:y="1"/>
      <w:rPr>
        <w:rStyle w:val="aa"/>
      </w:rPr>
    </w:pPr>
    <w:r>
      <w:fldChar w:fldCharType="begin"/>
    </w:r>
    <w:r w:rsidR="00F16986">
      <w:rPr>
        <w:rStyle w:val="aa"/>
      </w:rPr>
      <w:instrText xml:space="preserve">PAGE  </w:instrText>
    </w:r>
    <w:r>
      <w:fldChar w:fldCharType="end"/>
    </w:r>
  </w:p>
  <w:p w:rsidR="000004F1" w:rsidRDefault="000004F1">
    <w:pPr>
      <w:pStyle w:val="a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F1" w:rsidRDefault="00381BE6">
    <w:pPr>
      <w:pStyle w:val="a8"/>
      <w:ind w:right="360" w:firstLine="360"/>
    </w:pPr>
    <w:r>
      <w:rPr>
        <w:noProof/>
      </w:rPr>
      <mc:AlternateContent>
        <mc:Choice Requires="wps">
          <w:drawing>
            <wp:anchor distT="0" distB="0" distL="114300" distR="114300" simplePos="0" relativeHeight="251662336" behindDoc="0" locked="0" layoutInCell="1" allowOverlap="1" wp14:anchorId="2EE2DF6B" wp14:editId="50A1D766">
              <wp:simplePos x="0" y="0"/>
              <wp:positionH relativeFrom="margin">
                <wp:align>center</wp:align>
              </wp:positionH>
              <wp:positionV relativeFrom="paragraph">
                <wp:posOffset>0</wp:posOffset>
              </wp:positionV>
              <wp:extent cx="114935" cy="13144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4F1" w:rsidRDefault="000004F1">
                          <w:pPr>
                            <w:pStyle w:val="a8"/>
                          </w:pPr>
                          <w:r>
                            <w:fldChar w:fldCharType="begin"/>
                          </w:r>
                          <w:r w:rsidR="00F16986">
                            <w:instrText xml:space="preserve"> PAGE  \* MERGEFORMAT </w:instrText>
                          </w:r>
                          <w:r>
                            <w:fldChar w:fldCharType="separate"/>
                          </w:r>
                          <w:r w:rsidR="0038451A">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BN8+1ysAgAArgUAAA4AAAAAAAAAAAAAAAAA&#10;LgIAAGRycy9lMm9Eb2MueG1sUEsBAi0AFAAGAAgAAAAhAAiJARHXAAAAAwEAAA8AAAAAAAAAAAAA&#10;AAAABgUAAGRycy9kb3ducmV2LnhtbFBLBQYAAAAABAAEAPMAAAAKBgAAAAA=&#10;" filled="f" stroked="f">
              <v:textbox style="mso-fit-shape-to-text:t" inset="0,0,0,0">
                <w:txbxContent>
                  <w:p w:rsidR="000004F1" w:rsidRDefault="000004F1">
                    <w:pPr>
                      <w:pStyle w:val="a8"/>
                    </w:pPr>
                    <w:r>
                      <w:fldChar w:fldCharType="begin"/>
                    </w:r>
                    <w:r w:rsidR="00F16986">
                      <w:instrText xml:space="preserve"> PAGE  \* MERGEFORMAT </w:instrText>
                    </w:r>
                    <w:r>
                      <w:fldChar w:fldCharType="separate"/>
                    </w:r>
                    <w:r w:rsidR="0038451A">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66" w:rsidRDefault="00EA2B66" w:rsidP="000004F1">
      <w:r>
        <w:separator/>
      </w:r>
    </w:p>
  </w:footnote>
  <w:footnote w:type="continuationSeparator" w:id="0">
    <w:p w:rsidR="00EA2B66" w:rsidRDefault="00EA2B66" w:rsidP="0000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0109F"/>
    <w:multiLevelType w:val="singleLevel"/>
    <w:tmpl w:val="4A40109F"/>
    <w:lvl w:ilvl="0">
      <w:start w:val="2"/>
      <w:numFmt w:val="chineseCounting"/>
      <w:suff w:val="nothing"/>
      <w:lvlText w:val="（%1）"/>
      <w:lvlJc w:val="left"/>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7"/>
    <w:rsid w:val="B7FF0D4A"/>
    <w:rsid w:val="BFE33FD5"/>
    <w:rsid w:val="BFF933C9"/>
    <w:rsid w:val="F8FE9090"/>
    <w:rsid w:val="000004F1"/>
    <w:rsid w:val="0000156D"/>
    <w:rsid w:val="0000182E"/>
    <w:rsid w:val="00003226"/>
    <w:rsid w:val="00004121"/>
    <w:rsid w:val="000047FE"/>
    <w:rsid w:val="00004CC8"/>
    <w:rsid w:val="00005792"/>
    <w:rsid w:val="000066C9"/>
    <w:rsid w:val="000072EF"/>
    <w:rsid w:val="00010A5E"/>
    <w:rsid w:val="00010F90"/>
    <w:rsid w:val="000110D8"/>
    <w:rsid w:val="0001393E"/>
    <w:rsid w:val="00013D4F"/>
    <w:rsid w:val="000155D0"/>
    <w:rsid w:val="00016412"/>
    <w:rsid w:val="0002228E"/>
    <w:rsid w:val="000227B8"/>
    <w:rsid w:val="00023DD5"/>
    <w:rsid w:val="00024574"/>
    <w:rsid w:val="00024755"/>
    <w:rsid w:val="000249C7"/>
    <w:rsid w:val="00025A0D"/>
    <w:rsid w:val="00027DE4"/>
    <w:rsid w:val="000314C0"/>
    <w:rsid w:val="00032A8F"/>
    <w:rsid w:val="000339B6"/>
    <w:rsid w:val="00035A2B"/>
    <w:rsid w:val="000369C1"/>
    <w:rsid w:val="000379DA"/>
    <w:rsid w:val="00037B0D"/>
    <w:rsid w:val="00037D44"/>
    <w:rsid w:val="00041AF9"/>
    <w:rsid w:val="000434DE"/>
    <w:rsid w:val="00050721"/>
    <w:rsid w:val="00051669"/>
    <w:rsid w:val="00055D62"/>
    <w:rsid w:val="00061216"/>
    <w:rsid w:val="00061A2B"/>
    <w:rsid w:val="00063681"/>
    <w:rsid w:val="00064756"/>
    <w:rsid w:val="00065802"/>
    <w:rsid w:val="00067408"/>
    <w:rsid w:val="000675F5"/>
    <w:rsid w:val="00070FBF"/>
    <w:rsid w:val="00071739"/>
    <w:rsid w:val="00074C50"/>
    <w:rsid w:val="00074E28"/>
    <w:rsid w:val="00075D8D"/>
    <w:rsid w:val="00075F40"/>
    <w:rsid w:val="0008162D"/>
    <w:rsid w:val="000832F3"/>
    <w:rsid w:val="00083ED9"/>
    <w:rsid w:val="00084443"/>
    <w:rsid w:val="00085E7A"/>
    <w:rsid w:val="0008647D"/>
    <w:rsid w:val="0008776D"/>
    <w:rsid w:val="000878A9"/>
    <w:rsid w:val="000923F1"/>
    <w:rsid w:val="0009311A"/>
    <w:rsid w:val="000958C3"/>
    <w:rsid w:val="00095DFB"/>
    <w:rsid w:val="00096DCC"/>
    <w:rsid w:val="000A09FF"/>
    <w:rsid w:val="000A12C3"/>
    <w:rsid w:val="000A46AC"/>
    <w:rsid w:val="000A4EFF"/>
    <w:rsid w:val="000A79C9"/>
    <w:rsid w:val="000A7CEA"/>
    <w:rsid w:val="000B01AA"/>
    <w:rsid w:val="000B3963"/>
    <w:rsid w:val="000B3CB1"/>
    <w:rsid w:val="000B3DE8"/>
    <w:rsid w:val="000B5A40"/>
    <w:rsid w:val="000B6E32"/>
    <w:rsid w:val="000B7AFC"/>
    <w:rsid w:val="000C0F5F"/>
    <w:rsid w:val="000C5DFA"/>
    <w:rsid w:val="000C7C54"/>
    <w:rsid w:val="000D020F"/>
    <w:rsid w:val="000D2ECA"/>
    <w:rsid w:val="000D45D3"/>
    <w:rsid w:val="000D538A"/>
    <w:rsid w:val="000D586D"/>
    <w:rsid w:val="000D5F72"/>
    <w:rsid w:val="000D6A27"/>
    <w:rsid w:val="000D6A6F"/>
    <w:rsid w:val="000E0D40"/>
    <w:rsid w:val="000E11B5"/>
    <w:rsid w:val="000E2DB3"/>
    <w:rsid w:val="000E4A0B"/>
    <w:rsid w:val="000E5F90"/>
    <w:rsid w:val="000E6E7C"/>
    <w:rsid w:val="000E7A63"/>
    <w:rsid w:val="000E7D1B"/>
    <w:rsid w:val="000F0013"/>
    <w:rsid w:val="000F2938"/>
    <w:rsid w:val="000F45D0"/>
    <w:rsid w:val="000F5CD3"/>
    <w:rsid w:val="000F5D98"/>
    <w:rsid w:val="00100C5C"/>
    <w:rsid w:val="00102719"/>
    <w:rsid w:val="00103B9B"/>
    <w:rsid w:val="00105553"/>
    <w:rsid w:val="001065E3"/>
    <w:rsid w:val="0010776B"/>
    <w:rsid w:val="00110D86"/>
    <w:rsid w:val="001120ED"/>
    <w:rsid w:val="001162B7"/>
    <w:rsid w:val="00117F8B"/>
    <w:rsid w:val="001203E1"/>
    <w:rsid w:val="001207E6"/>
    <w:rsid w:val="00121A4D"/>
    <w:rsid w:val="00123648"/>
    <w:rsid w:val="00123C56"/>
    <w:rsid w:val="001251FA"/>
    <w:rsid w:val="00126811"/>
    <w:rsid w:val="00126931"/>
    <w:rsid w:val="00127805"/>
    <w:rsid w:val="00130EC0"/>
    <w:rsid w:val="00131D9F"/>
    <w:rsid w:val="00134A1C"/>
    <w:rsid w:val="00136BEE"/>
    <w:rsid w:val="00141C5E"/>
    <w:rsid w:val="0014319B"/>
    <w:rsid w:val="00144D23"/>
    <w:rsid w:val="00145B56"/>
    <w:rsid w:val="0014757A"/>
    <w:rsid w:val="001478DB"/>
    <w:rsid w:val="00147E6C"/>
    <w:rsid w:val="001515CD"/>
    <w:rsid w:val="0015597D"/>
    <w:rsid w:val="00156CF8"/>
    <w:rsid w:val="00157059"/>
    <w:rsid w:val="00157DB8"/>
    <w:rsid w:val="00160AE5"/>
    <w:rsid w:val="00160F6C"/>
    <w:rsid w:val="00162231"/>
    <w:rsid w:val="0016241E"/>
    <w:rsid w:val="00162F16"/>
    <w:rsid w:val="001641D4"/>
    <w:rsid w:val="00164DC2"/>
    <w:rsid w:val="00165D78"/>
    <w:rsid w:val="00165F1B"/>
    <w:rsid w:val="00166462"/>
    <w:rsid w:val="00172F0A"/>
    <w:rsid w:val="0017332C"/>
    <w:rsid w:val="00173B6C"/>
    <w:rsid w:val="00173E57"/>
    <w:rsid w:val="00174661"/>
    <w:rsid w:val="0017584D"/>
    <w:rsid w:val="001764A7"/>
    <w:rsid w:val="00177C78"/>
    <w:rsid w:val="00180C2F"/>
    <w:rsid w:val="00180D43"/>
    <w:rsid w:val="001810D1"/>
    <w:rsid w:val="00182080"/>
    <w:rsid w:val="00182B11"/>
    <w:rsid w:val="00182EFD"/>
    <w:rsid w:val="00182F29"/>
    <w:rsid w:val="001832A4"/>
    <w:rsid w:val="001839F0"/>
    <w:rsid w:val="00184A74"/>
    <w:rsid w:val="00184FC3"/>
    <w:rsid w:val="00185C81"/>
    <w:rsid w:val="0019147E"/>
    <w:rsid w:val="00193148"/>
    <w:rsid w:val="0019512C"/>
    <w:rsid w:val="00196198"/>
    <w:rsid w:val="001A02FD"/>
    <w:rsid w:val="001A067E"/>
    <w:rsid w:val="001A33E4"/>
    <w:rsid w:val="001A4624"/>
    <w:rsid w:val="001A5F49"/>
    <w:rsid w:val="001A603F"/>
    <w:rsid w:val="001A769C"/>
    <w:rsid w:val="001A798C"/>
    <w:rsid w:val="001B1C12"/>
    <w:rsid w:val="001B2030"/>
    <w:rsid w:val="001B7313"/>
    <w:rsid w:val="001C01D3"/>
    <w:rsid w:val="001C1BA9"/>
    <w:rsid w:val="001C1E2F"/>
    <w:rsid w:val="001C48EA"/>
    <w:rsid w:val="001C70F9"/>
    <w:rsid w:val="001D0667"/>
    <w:rsid w:val="001D107E"/>
    <w:rsid w:val="001D1FC0"/>
    <w:rsid w:val="001D72D6"/>
    <w:rsid w:val="001E02B5"/>
    <w:rsid w:val="001E0751"/>
    <w:rsid w:val="001E1D02"/>
    <w:rsid w:val="001E208A"/>
    <w:rsid w:val="001E4CFD"/>
    <w:rsid w:val="001E6C26"/>
    <w:rsid w:val="001F4515"/>
    <w:rsid w:val="001F489B"/>
    <w:rsid w:val="001F501B"/>
    <w:rsid w:val="001F6125"/>
    <w:rsid w:val="001F6557"/>
    <w:rsid w:val="002004D5"/>
    <w:rsid w:val="00202305"/>
    <w:rsid w:val="002041CF"/>
    <w:rsid w:val="00207717"/>
    <w:rsid w:val="00210CB6"/>
    <w:rsid w:val="00211EF5"/>
    <w:rsid w:val="00212817"/>
    <w:rsid w:val="0021314F"/>
    <w:rsid w:val="00213CBF"/>
    <w:rsid w:val="00214B29"/>
    <w:rsid w:val="00214F96"/>
    <w:rsid w:val="002156C2"/>
    <w:rsid w:val="00220651"/>
    <w:rsid w:val="00220C76"/>
    <w:rsid w:val="0022184E"/>
    <w:rsid w:val="002237AD"/>
    <w:rsid w:val="00223C1B"/>
    <w:rsid w:val="00223FB5"/>
    <w:rsid w:val="002247A3"/>
    <w:rsid w:val="002268DA"/>
    <w:rsid w:val="00230040"/>
    <w:rsid w:val="00230BE2"/>
    <w:rsid w:val="00231678"/>
    <w:rsid w:val="002316AC"/>
    <w:rsid w:val="00234A71"/>
    <w:rsid w:val="0023508F"/>
    <w:rsid w:val="0023537F"/>
    <w:rsid w:val="002416CA"/>
    <w:rsid w:val="002426C1"/>
    <w:rsid w:val="00242F9A"/>
    <w:rsid w:val="002431A4"/>
    <w:rsid w:val="0024450A"/>
    <w:rsid w:val="00244F8E"/>
    <w:rsid w:val="002455AC"/>
    <w:rsid w:val="002502EB"/>
    <w:rsid w:val="00252FB1"/>
    <w:rsid w:val="00254448"/>
    <w:rsid w:val="002556FD"/>
    <w:rsid w:val="002634D0"/>
    <w:rsid w:val="00263734"/>
    <w:rsid w:val="00264F5E"/>
    <w:rsid w:val="002650B5"/>
    <w:rsid w:val="0026791B"/>
    <w:rsid w:val="00273618"/>
    <w:rsid w:val="002737B8"/>
    <w:rsid w:val="002744ED"/>
    <w:rsid w:val="00275830"/>
    <w:rsid w:val="00276AE2"/>
    <w:rsid w:val="0028173A"/>
    <w:rsid w:val="00281B19"/>
    <w:rsid w:val="00284112"/>
    <w:rsid w:val="00284DB7"/>
    <w:rsid w:val="0028589C"/>
    <w:rsid w:val="00285B3C"/>
    <w:rsid w:val="00286418"/>
    <w:rsid w:val="002864E6"/>
    <w:rsid w:val="002870BB"/>
    <w:rsid w:val="00292986"/>
    <w:rsid w:val="00292C32"/>
    <w:rsid w:val="00292DA6"/>
    <w:rsid w:val="00295B6E"/>
    <w:rsid w:val="00295EFB"/>
    <w:rsid w:val="00296C5B"/>
    <w:rsid w:val="002976C7"/>
    <w:rsid w:val="00297BB3"/>
    <w:rsid w:val="002A064B"/>
    <w:rsid w:val="002A7EC5"/>
    <w:rsid w:val="002B0E2D"/>
    <w:rsid w:val="002B1CC1"/>
    <w:rsid w:val="002B1FDC"/>
    <w:rsid w:val="002B23CD"/>
    <w:rsid w:val="002B2544"/>
    <w:rsid w:val="002B30D3"/>
    <w:rsid w:val="002B64D4"/>
    <w:rsid w:val="002B7BAB"/>
    <w:rsid w:val="002C3D58"/>
    <w:rsid w:val="002C4423"/>
    <w:rsid w:val="002C5701"/>
    <w:rsid w:val="002C6895"/>
    <w:rsid w:val="002C7634"/>
    <w:rsid w:val="002D124E"/>
    <w:rsid w:val="002D24D6"/>
    <w:rsid w:val="002D25FE"/>
    <w:rsid w:val="002D271F"/>
    <w:rsid w:val="002D3C14"/>
    <w:rsid w:val="002D4407"/>
    <w:rsid w:val="002D64AE"/>
    <w:rsid w:val="002D6782"/>
    <w:rsid w:val="002D7085"/>
    <w:rsid w:val="002E2A7D"/>
    <w:rsid w:val="002E2B0D"/>
    <w:rsid w:val="002E43D5"/>
    <w:rsid w:val="002E4785"/>
    <w:rsid w:val="002E4AA3"/>
    <w:rsid w:val="002E5B1D"/>
    <w:rsid w:val="002E64B4"/>
    <w:rsid w:val="002E6B62"/>
    <w:rsid w:val="002F03FA"/>
    <w:rsid w:val="002F1779"/>
    <w:rsid w:val="002F178E"/>
    <w:rsid w:val="002F18FA"/>
    <w:rsid w:val="002F1955"/>
    <w:rsid w:val="00301051"/>
    <w:rsid w:val="003014AD"/>
    <w:rsid w:val="003057DF"/>
    <w:rsid w:val="003058DB"/>
    <w:rsid w:val="00307249"/>
    <w:rsid w:val="0031147D"/>
    <w:rsid w:val="00311C38"/>
    <w:rsid w:val="00312AC2"/>
    <w:rsid w:val="003135E8"/>
    <w:rsid w:val="003165D8"/>
    <w:rsid w:val="003175B1"/>
    <w:rsid w:val="00320310"/>
    <w:rsid w:val="00321554"/>
    <w:rsid w:val="00322781"/>
    <w:rsid w:val="003230A0"/>
    <w:rsid w:val="003237A9"/>
    <w:rsid w:val="0032433D"/>
    <w:rsid w:val="00324C2C"/>
    <w:rsid w:val="00324F65"/>
    <w:rsid w:val="003257A2"/>
    <w:rsid w:val="00325DAC"/>
    <w:rsid w:val="00326D9F"/>
    <w:rsid w:val="0033063B"/>
    <w:rsid w:val="0033273E"/>
    <w:rsid w:val="00332F74"/>
    <w:rsid w:val="0033352E"/>
    <w:rsid w:val="0033404E"/>
    <w:rsid w:val="003361F1"/>
    <w:rsid w:val="00337C7D"/>
    <w:rsid w:val="00342160"/>
    <w:rsid w:val="003426E8"/>
    <w:rsid w:val="00342830"/>
    <w:rsid w:val="00344654"/>
    <w:rsid w:val="003448D8"/>
    <w:rsid w:val="00346F32"/>
    <w:rsid w:val="00347E3F"/>
    <w:rsid w:val="0035145C"/>
    <w:rsid w:val="0035171D"/>
    <w:rsid w:val="003527D6"/>
    <w:rsid w:val="00355F83"/>
    <w:rsid w:val="003565AB"/>
    <w:rsid w:val="00356718"/>
    <w:rsid w:val="00360079"/>
    <w:rsid w:val="0036103F"/>
    <w:rsid w:val="003648A5"/>
    <w:rsid w:val="003648AC"/>
    <w:rsid w:val="003703E8"/>
    <w:rsid w:val="00373065"/>
    <w:rsid w:val="00373239"/>
    <w:rsid w:val="00374BE3"/>
    <w:rsid w:val="00375A5E"/>
    <w:rsid w:val="00375A96"/>
    <w:rsid w:val="0037735F"/>
    <w:rsid w:val="00377E54"/>
    <w:rsid w:val="00381A23"/>
    <w:rsid w:val="00381BE6"/>
    <w:rsid w:val="003823A5"/>
    <w:rsid w:val="0038321C"/>
    <w:rsid w:val="003838F8"/>
    <w:rsid w:val="00383CE5"/>
    <w:rsid w:val="0038451A"/>
    <w:rsid w:val="00384673"/>
    <w:rsid w:val="0038472B"/>
    <w:rsid w:val="003865C3"/>
    <w:rsid w:val="00386B29"/>
    <w:rsid w:val="00387527"/>
    <w:rsid w:val="00392590"/>
    <w:rsid w:val="003955B2"/>
    <w:rsid w:val="003963A1"/>
    <w:rsid w:val="003975AA"/>
    <w:rsid w:val="00397BC8"/>
    <w:rsid w:val="003A16AE"/>
    <w:rsid w:val="003A338A"/>
    <w:rsid w:val="003A39DB"/>
    <w:rsid w:val="003A39E0"/>
    <w:rsid w:val="003A3A75"/>
    <w:rsid w:val="003A5CF2"/>
    <w:rsid w:val="003A5E8A"/>
    <w:rsid w:val="003B0071"/>
    <w:rsid w:val="003B1297"/>
    <w:rsid w:val="003B1599"/>
    <w:rsid w:val="003B321A"/>
    <w:rsid w:val="003B5651"/>
    <w:rsid w:val="003B6781"/>
    <w:rsid w:val="003B6987"/>
    <w:rsid w:val="003C14C6"/>
    <w:rsid w:val="003C19BE"/>
    <w:rsid w:val="003C276A"/>
    <w:rsid w:val="003C2C57"/>
    <w:rsid w:val="003C3DDC"/>
    <w:rsid w:val="003C5473"/>
    <w:rsid w:val="003C6D4C"/>
    <w:rsid w:val="003E1070"/>
    <w:rsid w:val="003E317E"/>
    <w:rsid w:val="003E35EE"/>
    <w:rsid w:val="003E6026"/>
    <w:rsid w:val="003E6CA8"/>
    <w:rsid w:val="003F075D"/>
    <w:rsid w:val="003F1B14"/>
    <w:rsid w:val="003F2435"/>
    <w:rsid w:val="003F4F72"/>
    <w:rsid w:val="0040022D"/>
    <w:rsid w:val="004012CC"/>
    <w:rsid w:val="0040299A"/>
    <w:rsid w:val="00404A26"/>
    <w:rsid w:val="004057EC"/>
    <w:rsid w:val="00406636"/>
    <w:rsid w:val="004116BD"/>
    <w:rsid w:val="00411949"/>
    <w:rsid w:val="00411C76"/>
    <w:rsid w:val="004131C3"/>
    <w:rsid w:val="00414E5A"/>
    <w:rsid w:val="004163C5"/>
    <w:rsid w:val="004178B5"/>
    <w:rsid w:val="004217BB"/>
    <w:rsid w:val="00424263"/>
    <w:rsid w:val="0042486A"/>
    <w:rsid w:val="00425110"/>
    <w:rsid w:val="00427C71"/>
    <w:rsid w:val="00427F10"/>
    <w:rsid w:val="00427F5D"/>
    <w:rsid w:val="004302D5"/>
    <w:rsid w:val="00434044"/>
    <w:rsid w:val="004359E9"/>
    <w:rsid w:val="00436440"/>
    <w:rsid w:val="00436A49"/>
    <w:rsid w:val="004373C4"/>
    <w:rsid w:val="00437A74"/>
    <w:rsid w:val="00441F8C"/>
    <w:rsid w:val="00444000"/>
    <w:rsid w:val="004456F8"/>
    <w:rsid w:val="00450B4D"/>
    <w:rsid w:val="00452D7D"/>
    <w:rsid w:val="00455DF1"/>
    <w:rsid w:val="004571F5"/>
    <w:rsid w:val="00460682"/>
    <w:rsid w:val="00460CC4"/>
    <w:rsid w:val="00462AD7"/>
    <w:rsid w:val="004640D4"/>
    <w:rsid w:val="00464297"/>
    <w:rsid w:val="00464402"/>
    <w:rsid w:val="00467804"/>
    <w:rsid w:val="00473D44"/>
    <w:rsid w:val="004745CC"/>
    <w:rsid w:val="00475C72"/>
    <w:rsid w:val="004760DD"/>
    <w:rsid w:val="0047641E"/>
    <w:rsid w:val="00481120"/>
    <w:rsid w:val="00481D27"/>
    <w:rsid w:val="00482396"/>
    <w:rsid w:val="00482B10"/>
    <w:rsid w:val="004835D5"/>
    <w:rsid w:val="004859A6"/>
    <w:rsid w:val="00485CCE"/>
    <w:rsid w:val="004866E4"/>
    <w:rsid w:val="00493BAE"/>
    <w:rsid w:val="00494025"/>
    <w:rsid w:val="00494687"/>
    <w:rsid w:val="004971E6"/>
    <w:rsid w:val="004A3EE4"/>
    <w:rsid w:val="004A4320"/>
    <w:rsid w:val="004A56C6"/>
    <w:rsid w:val="004B143C"/>
    <w:rsid w:val="004B1B9F"/>
    <w:rsid w:val="004B1DC3"/>
    <w:rsid w:val="004B1F00"/>
    <w:rsid w:val="004B26D6"/>
    <w:rsid w:val="004B37A2"/>
    <w:rsid w:val="004B5ED9"/>
    <w:rsid w:val="004B621C"/>
    <w:rsid w:val="004C12AB"/>
    <w:rsid w:val="004C6100"/>
    <w:rsid w:val="004D3EC4"/>
    <w:rsid w:val="004D3F10"/>
    <w:rsid w:val="004D445D"/>
    <w:rsid w:val="004D51EC"/>
    <w:rsid w:val="004D5CBE"/>
    <w:rsid w:val="004D7C5D"/>
    <w:rsid w:val="004D7EB0"/>
    <w:rsid w:val="004E03D6"/>
    <w:rsid w:val="004E0481"/>
    <w:rsid w:val="004E2362"/>
    <w:rsid w:val="004E39F5"/>
    <w:rsid w:val="004F3696"/>
    <w:rsid w:val="004F3DC7"/>
    <w:rsid w:val="004F4BE9"/>
    <w:rsid w:val="004F60A9"/>
    <w:rsid w:val="004F7BF1"/>
    <w:rsid w:val="004F7FF6"/>
    <w:rsid w:val="00500161"/>
    <w:rsid w:val="005004FA"/>
    <w:rsid w:val="00500A31"/>
    <w:rsid w:val="00501186"/>
    <w:rsid w:val="005011FA"/>
    <w:rsid w:val="005041AA"/>
    <w:rsid w:val="00506073"/>
    <w:rsid w:val="00506697"/>
    <w:rsid w:val="005074A1"/>
    <w:rsid w:val="0050758D"/>
    <w:rsid w:val="00507E67"/>
    <w:rsid w:val="00510723"/>
    <w:rsid w:val="0051140F"/>
    <w:rsid w:val="0051169D"/>
    <w:rsid w:val="00511986"/>
    <w:rsid w:val="00511B02"/>
    <w:rsid w:val="00512968"/>
    <w:rsid w:val="00513FE9"/>
    <w:rsid w:val="0051403C"/>
    <w:rsid w:val="00516DCD"/>
    <w:rsid w:val="0051793E"/>
    <w:rsid w:val="00520C1F"/>
    <w:rsid w:val="005210EE"/>
    <w:rsid w:val="005222C4"/>
    <w:rsid w:val="00522D8A"/>
    <w:rsid w:val="00522DDD"/>
    <w:rsid w:val="005264D8"/>
    <w:rsid w:val="00527468"/>
    <w:rsid w:val="00530250"/>
    <w:rsid w:val="005327AF"/>
    <w:rsid w:val="00532DCA"/>
    <w:rsid w:val="00537477"/>
    <w:rsid w:val="005402E5"/>
    <w:rsid w:val="00540EB4"/>
    <w:rsid w:val="00540EDB"/>
    <w:rsid w:val="00541C3E"/>
    <w:rsid w:val="00541CF0"/>
    <w:rsid w:val="00542F07"/>
    <w:rsid w:val="00543066"/>
    <w:rsid w:val="00551F1D"/>
    <w:rsid w:val="00552315"/>
    <w:rsid w:val="00552F97"/>
    <w:rsid w:val="0055541E"/>
    <w:rsid w:val="00556282"/>
    <w:rsid w:val="00556CAB"/>
    <w:rsid w:val="00557F5B"/>
    <w:rsid w:val="00560463"/>
    <w:rsid w:val="00562557"/>
    <w:rsid w:val="005626B5"/>
    <w:rsid w:val="005664CA"/>
    <w:rsid w:val="00566E93"/>
    <w:rsid w:val="005708C3"/>
    <w:rsid w:val="00570C8A"/>
    <w:rsid w:val="00573904"/>
    <w:rsid w:val="00573DB3"/>
    <w:rsid w:val="005740C9"/>
    <w:rsid w:val="0057512B"/>
    <w:rsid w:val="00575D4D"/>
    <w:rsid w:val="005764D0"/>
    <w:rsid w:val="00577559"/>
    <w:rsid w:val="00580642"/>
    <w:rsid w:val="00586BEC"/>
    <w:rsid w:val="00587D92"/>
    <w:rsid w:val="00590E9D"/>
    <w:rsid w:val="00591F5F"/>
    <w:rsid w:val="00592526"/>
    <w:rsid w:val="00593536"/>
    <w:rsid w:val="005935ED"/>
    <w:rsid w:val="005939B3"/>
    <w:rsid w:val="00593F59"/>
    <w:rsid w:val="005978D4"/>
    <w:rsid w:val="00597C49"/>
    <w:rsid w:val="005A1465"/>
    <w:rsid w:val="005A2234"/>
    <w:rsid w:val="005A2472"/>
    <w:rsid w:val="005A2BEA"/>
    <w:rsid w:val="005A543B"/>
    <w:rsid w:val="005A61EF"/>
    <w:rsid w:val="005A6335"/>
    <w:rsid w:val="005A63FD"/>
    <w:rsid w:val="005A77B2"/>
    <w:rsid w:val="005B1D16"/>
    <w:rsid w:val="005B3985"/>
    <w:rsid w:val="005B490B"/>
    <w:rsid w:val="005B5BDF"/>
    <w:rsid w:val="005B62DB"/>
    <w:rsid w:val="005C0FDF"/>
    <w:rsid w:val="005C20F7"/>
    <w:rsid w:val="005C4A83"/>
    <w:rsid w:val="005C653D"/>
    <w:rsid w:val="005C7DE7"/>
    <w:rsid w:val="005D17D1"/>
    <w:rsid w:val="005D2C26"/>
    <w:rsid w:val="005D7C34"/>
    <w:rsid w:val="005E0445"/>
    <w:rsid w:val="005E3662"/>
    <w:rsid w:val="005E603D"/>
    <w:rsid w:val="005E62DD"/>
    <w:rsid w:val="005E6347"/>
    <w:rsid w:val="005E7229"/>
    <w:rsid w:val="005E7F19"/>
    <w:rsid w:val="005F29AF"/>
    <w:rsid w:val="005F4BE5"/>
    <w:rsid w:val="005F59E4"/>
    <w:rsid w:val="005F622F"/>
    <w:rsid w:val="006002E4"/>
    <w:rsid w:val="0060263E"/>
    <w:rsid w:val="00602731"/>
    <w:rsid w:val="00602902"/>
    <w:rsid w:val="00603398"/>
    <w:rsid w:val="00606087"/>
    <w:rsid w:val="00606672"/>
    <w:rsid w:val="006073BE"/>
    <w:rsid w:val="006129DC"/>
    <w:rsid w:val="00612A40"/>
    <w:rsid w:val="00613489"/>
    <w:rsid w:val="00613F03"/>
    <w:rsid w:val="0061445C"/>
    <w:rsid w:val="00614511"/>
    <w:rsid w:val="006147BF"/>
    <w:rsid w:val="00622CDB"/>
    <w:rsid w:val="006233D9"/>
    <w:rsid w:val="006309FB"/>
    <w:rsid w:val="006313D4"/>
    <w:rsid w:val="00632424"/>
    <w:rsid w:val="00634B68"/>
    <w:rsid w:val="00636059"/>
    <w:rsid w:val="0063765F"/>
    <w:rsid w:val="006379D6"/>
    <w:rsid w:val="00637E31"/>
    <w:rsid w:val="006427F4"/>
    <w:rsid w:val="0064361B"/>
    <w:rsid w:val="006440B0"/>
    <w:rsid w:val="0064437B"/>
    <w:rsid w:val="00645517"/>
    <w:rsid w:val="00645782"/>
    <w:rsid w:val="00645A17"/>
    <w:rsid w:val="006466A4"/>
    <w:rsid w:val="00646E9E"/>
    <w:rsid w:val="00647A64"/>
    <w:rsid w:val="00650177"/>
    <w:rsid w:val="00650BE8"/>
    <w:rsid w:val="00650FE0"/>
    <w:rsid w:val="00656D79"/>
    <w:rsid w:val="00656F2B"/>
    <w:rsid w:val="00657E2C"/>
    <w:rsid w:val="0066274C"/>
    <w:rsid w:val="00663CE1"/>
    <w:rsid w:val="00663D25"/>
    <w:rsid w:val="006656FC"/>
    <w:rsid w:val="00666380"/>
    <w:rsid w:val="006678D1"/>
    <w:rsid w:val="0067027B"/>
    <w:rsid w:val="00671004"/>
    <w:rsid w:val="00674B65"/>
    <w:rsid w:val="00676394"/>
    <w:rsid w:val="0067786C"/>
    <w:rsid w:val="00677E87"/>
    <w:rsid w:val="0068120B"/>
    <w:rsid w:val="00682274"/>
    <w:rsid w:val="0068243A"/>
    <w:rsid w:val="00682B60"/>
    <w:rsid w:val="0068480B"/>
    <w:rsid w:val="00684F43"/>
    <w:rsid w:val="00685157"/>
    <w:rsid w:val="006855F1"/>
    <w:rsid w:val="0068647F"/>
    <w:rsid w:val="0068743B"/>
    <w:rsid w:val="006903D8"/>
    <w:rsid w:val="00693B6E"/>
    <w:rsid w:val="006A7950"/>
    <w:rsid w:val="006B1926"/>
    <w:rsid w:val="006B31AD"/>
    <w:rsid w:val="006B6154"/>
    <w:rsid w:val="006B6D59"/>
    <w:rsid w:val="006B7F41"/>
    <w:rsid w:val="006C3671"/>
    <w:rsid w:val="006C5C43"/>
    <w:rsid w:val="006D0735"/>
    <w:rsid w:val="006D1EE9"/>
    <w:rsid w:val="006D24F0"/>
    <w:rsid w:val="006D2614"/>
    <w:rsid w:val="006E0692"/>
    <w:rsid w:val="006E1B82"/>
    <w:rsid w:val="006E7320"/>
    <w:rsid w:val="006F29B4"/>
    <w:rsid w:val="006F3523"/>
    <w:rsid w:val="006F4C3A"/>
    <w:rsid w:val="006F557D"/>
    <w:rsid w:val="006F7282"/>
    <w:rsid w:val="007023AF"/>
    <w:rsid w:val="007024CD"/>
    <w:rsid w:val="00702615"/>
    <w:rsid w:val="00702703"/>
    <w:rsid w:val="00703173"/>
    <w:rsid w:val="00703D72"/>
    <w:rsid w:val="0070410E"/>
    <w:rsid w:val="00704E43"/>
    <w:rsid w:val="00705219"/>
    <w:rsid w:val="00707565"/>
    <w:rsid w:val="00710A51"/>
    <w:rsid w:val="007112C9"/>
    <w:rsid w:val="00712F82"/>
    <w:rsid w:val="00714910"/>
    <w:rsid w:val="007150AE"/>
    <w:rsid w:val="00715F50"/>
    <w:rsid w:val="00716CF5"/>
    <w:rsid w:val="00716DA0"/>
    <w:rsid w:val="00720105"/>
    <w:rsid w:val="00720DEA"/>
    <w:rsid w:val="0072237F"/>
    <w:rsid w:val="007249F0"/>
    <w:rsid w:val="00724D07"/>
    <w:rsid w:val="00724E64"/>
    <w:rsid w:val="007250E6"/>
    <w:rsid w:val="00725237"/>
    <w:rsid w:val="0072570C"/>
    <w:rsid w:val="007261EF"/>
    <w:rsid w:val="00727E8A"/>
    <w:rsid w:val="0073119C"/>
    <w:rsid w:val="00732127"/>
    <w:rsid w:val="0073215A"/>
    <w:rsid w:val="00732C29"/>
    <w:rsid w:val="007336DA"/>
    <w:rsid w:val="007339E7"/>
    <w:rsid w:val="00733D4D"/>
    <w:rsid w:val="0073422B"/>
    <w:rsid w:val="00736C1C"/>
    <w:rsid w:val="00736D43"/>
    <w:rsid w:val="00736E66"/>
    <w:rsid w:val="0074047E"/>
    <w:rsid w:val="007421AB"/>
    <w:rsid w:val="007451FE"/>
    <w:rsid w:val="0075036F"/>
    <w:rsid w:val="00750B54"/>
    <w:rsid w:val="0075319C"/>
    <w:rsid w:val="007538EC"/>
    <w:rsid w:val="00754067"/>
    <w:rsid w:val="00756EFB"/>
    <w:rsid w:val="007575CB"/>
    <w:rsid w:val="0076193B"/>
    <w:rsid w:val="00761F72"/>
    <w:rsid w:val="007622B1"/>
    <w:rsid w:val="007624C3"/>
    <w:rsid w:val="00762CF5"/>
    <w:rsid w:val="00763D89"/>
    <w:rsid w:val="007701E3"/>
    <w:rsid w:val="00770402"/>
    <w:rsid w:val="00770B1A"/>
    <w:rsid w:val="00770FEB"/>
    <w:rsid w:val="00772B6C"/>
    <w:rsid w:val="00773BC9"/>
    <w:rsid w:val="00774796"/>
    <w:rsid w:val="007747DB"/>
    <w:rsid w:val="0077593C"/>
    <w:rsid w:val="00776657"/>
    <w:rsid w:val="00776977"/>
    <w:rsid w:val="00777A84"/>
    <w:rsid w:val="0078084E"/>
    <w:rsid w:val="0078105F"/>
    <w:rsid w:val="00781280"/>
    <w:rsid w:val="007841A3"/>
    <w:rsid w:val="0078481F"/>
    <w:rsid w:val="00785230"/>
    <w:rsid w:val="007867DD"/>
    <w:rsid w:val="00786D05"/>
    <w:rsid w:val="007902EA"/>
    <w:rsid w:val="00790916"/>
    <w:rsid w:val="00790A9B"/>
    <w:rsid w:val="00790F06"/>
    <w:rsid w:val="007934C7"/>
    <w:rsid w:val="00795736"/>
    <w:rsid w:val="0079652F"/>
    <w:rsid w:val="007A0998"/>
    <w:rsid w:val="007A1212"/>
    <w:rsid w:val="007A2EBB"/>
    <w:rsid w:val="007A7334"/>
    <w:rsid w:val="007A7DDE"/>
    <w:rsid w:val="007B053F"/>
    <w:rsid w:val="007B0C95"/>
    <w:rsid w:val="007B12D4"/>
    <w:rsid w:val="007B2ADF"/>
    <w:rsid w:val="007B2BCD"/>
    <w:rsid w:val="007B36C1"/>
    <w:rsid w:val="007B490D"/>
    <w:rsid w:val="007C03D9"/>
    <w:rsid w:val="007C1E50"/>
    <w:rsid w:val="007C4856"/>
    <w:rsid w:val="007C4A86"/>
    <w:rsid w:val="007C6928"/>
    <w:rsid w:val="007C7BFC"/>
    <w:rsid w:val="007D0105"/>
    <w:rsid w:val="007E0116"/>
    <w:rsid w:val="007E0C99"/>
    <w:rsid w:val="007E1B07"/>
    <w:rsid w:val="007E1D41"/>
    <w:rsid w:val="007E2DDA"/>
    <w:rsid w:val="007E2E8C"/>
    <w:rsid w:val="007E388B"/>
    <w:rsid w:val="007E470E"/>
    <w:rsid w:val="007E62B9"/>
    <w:rsid w:val="007E6CCE"/>
    <w:rsid w:val="007F2308"/>
    <w:rsid w:val="007F2451"/>
    <w:rsid w:val="007F3A32"/>
    <w:rsid w:val="007F6687"/>
    <w:rsid w:val="007F6996"/>
    <w:rsid w:val="008026AA"/>
    <w:rsid w:val="00805D20"/>
    <w:rsid w:val="00805D98"/>
    <w:rsid w:val="00806882"/>
    <w:rsid w:val="00807DAE"/>
    <w:rsid w:val="008106ED"/>
    <w:rsid w:val="00810D4D"/>
    <w:rsid w:val="00810EFC"/>
    <w:rsid w:val="0081761D"/>
    <w:rsid w:val="00822147"/>
    <w:rsid w:val="00822926"/>
    <w:rsid w:val="008264A7"/>
    <w:rsid w:val="00827ACC"/>
    <w:rsid w:val="008329D8"/>
    <w:rsid w:val="00832E71"/>
    <w:rsid w:val="008342C1"/>
    <w:rsid w:val="0083751B"/>
    <w:rsid w:val="0084323D"/>
    <w:rsid w:val="008455BD"/>
    <w:rsid w:val="00845A14"/>
    <w:rsid w:val="00846066"/>
    <w:rsid w:val="00847721"/>
    <w:rsid w:val="00850D46"/>
    <w:rsid w:val="00851F26"/>
    <w:rsid w:val="00851F58"/>
    <w:rsid w:val="00852D1C"/>
    <w:rsid w:val="0085413D"/>
    <w:rsid w:val="0085487B"/>
    <w:rsid w:val="0085650A"/>
    <w:rsid w:val="0085772B"/>
    <w:rsid w:val="008604CD"/>
    <w:rsid w:val="008621EA"/>
    <w:rsid w:val="00862E63"/>
    <w:rsid w:val="00867F98"/>
    <w:rsid w:val="00870FCA"/>
    <w:rsid w:val="00871DC1"/>
    <w:rsid w:val="00871FF6"/>
    <w:rsid w:val="008728E8"/>
    <w:rsid w:val="00876101"/>
    <w:rsid w:val="008772F8"/>
    <w:rsid w:val="00877CFF"/>
    <w:rsid w:val="008808CA"/>
    <w:rsid w:val="00883F45"/>
    <w:rsid w:val="008849B7"/>
    <w:rsid w:val="00884D56"/>
    <w:rsid w:val="008855A4"/>
    <w:rsid w:val="00886506"/>
    <w:rsid w:val="00886C5A"/>
    <w:rsid w:val="0089022E"/>
    <w:rsid w:val="008941CD"/>
    <w:rsid w:val="0089420D"/>
    <w:rsid w:val="00895872"/>
    <w:rsid w:val="00896271"/>
    <w:rsid w:val="00897E17"/>
    <w:rsid w:val="008A025A"/>
    <w:rsid w:val="008A2C1F"/>
    <w:rsid w:val="008A34AA"/>
    <w:rsid w:val="008A4D66"/>
    <w:rsid w:val="008A5F29"/>
    <w:rsid w:val="008B13EF"/>
    <w:rsid w:val="008B1A1E"/>
    <w:rsid w:val="008B37BB"/>
    <w:rsid w:val="008B46CE"/>
    <w:rsid w:val="008B58EC"/>
    <w:rsid w:val="008B5A23"/>
    <w:rsid w:val="008C078A"/>
    <w:rsid w:val="008C0C15"/>
    <w:rsid w:val="008C18A1"/>
    <w:rsid w:val="008C44FE"/>
    <w:rsid w:val="008C5283"/>
    <w:rsid w:val="008C54FE"/>
    <w:rsid w:val="008C5A52"/>
    <w:rsid w:val="008C5BF1"/>
    <w:rsid w:val="008C6ACE"/>
    <w:rsid w:val="008C7152"/>
    <w:rsid w:val="008D48AB"/>
    <w:rsid w:val="008D567D"/>
    <w:rsid w:val="008D6148"/>
    <w:rsid w:val="008D6307"/>
    <w:rsid w:val="008D7080"/>
    <w:rsid w:val="008E02E0"/>
    <w:rsid w:val="008E0529"/>
    <w:rsid w:val="008E2668"/>
    <w:rsid w:val="008E3C60"/>
    <w:rsid w:val="008E4CB9"/>
    <w:rsid w:val="008E5E3C"/>
    <w:rsid w:val="008E78DF"/>
    <w:rsid w:val="008F00C4"/>
    <w:rsid w:val="008F0425"/>
    <w:rsid w:val="008F2ACB"/>
    <w:rsid w:val="008F34BB"/>
    <w:rsid w:val="008F3C3B"/>
    <w:rsid w:val="008F4D2F"/>
    <w:rsid w:val="008F5E50"/>
    <w:rsid w:val="008F7A0B"/>
    <w:rsid w:val="009010C4"/>
    <w:rsid w:val="00901F57"/>
    <w:rsid w:val="009028E0"/>
    <w:rsid w:val="00902EE7"/>
    <w:rsid w:val="00905C3F"/>
    <w:rsid w:val="00913F99"/>
    <w:rsid w:val="0093174C"/>
    <w:rsid w:val="00932056"/>
    <w:rsid w:val="0093216A"/>
    <w:rsid w:val="0093385B"/>
    <w:rsid w:val="00935949"/>
    <w:rsid w:val="0094021B"/>
    <w:rsid w:val="00940481"/>
    <w:rsid w:val="00940628"/>
    <w:rsid w:val="009407D7"/>
    <w:rsid w:val="00944196"/>
    <w:rsid w:val="00945757"/>
    <w:rsid w:val="00952391"/>
    <w:rsid w:val="00953874"/>
    <w:rsid w:val="00955B2C"/>
    <w:rsid w:val="00956021"/>
    <w:rsid w:val="0095663A"/>
    <w:rsid w:val="00960280"/>
    <w:rsid w:val="009619EE"/>
    <w:rsid w:val="00962590"/>
    <w:rsid w:val="009647B3"/>
    <w:rsid w:val="00965770"/>
    <w:rsid w:val="009700FC"/>
    <w:rsid w:val="0097055A"/>
    <w:rsid w:val="009746D2"/>
    <w:rsid w:val="0097753C"/>
    <w:rsid w:val="00980004"/>
    <w:rsid w:val="00980024"/>
    <w:rsid w:val="00981303"/>
    <w:rsid w:val="0098195B"/>
    <w:rsid w:val="00982C3C"/>
    <w:rsid w:val="009847E7"/>
    <w:rsid w:val="00984A70"/>
    <w:rsid w:val="0098538D"/>
    <w:rsid w:val="0098742B"/>
    <w:rsid w:val="00987BE1"/>
    <w:rsid w:val="009916D5"/>
    <w:rsid w:val="00995622"/>
    <w:rsid w:val="00996B10"/>
    <w:rsid w:val="009A044F"/>
    <w:rsid w:val="009A04F8"/>
    <w:rsid w:val="009A1045"/>
    <w:rsid w:val="009A23B9"/>
    <w:rsid w:val="009A3128"/>
    <w:rsid w:val="009A5C54"/>
    <w:rsid w:val="009A799E"/>
    <w:rsid w:val="009B1BD3"/>
    <w:rsid w:val="009B58DF"/>
    <w:rsid w:val="009B6B64"/>
    <w:rsid w:val="009B73E3"/>
    <w:rsid w:val="009C0BBF"/>
    <w:rsid w:val="009C0EDD"/>
    <w:rsid w:val="009C3E84"/>
    <w:rsid w:val="009C55D7"/>
    <w:rsid w:val="009C5A6E"/>
    <w:rsid w:val="009C6EF2"/>
    <w:rsid w:val="009D34F1"/>
    <w:rsid w:val="009D3DAD"/>
    <w:rsid w:val="009D467F"/>
    <w:rsid w:val="009D56E4"/>
    <w:rsid w:val="009D5770"/>
    <w:rsid w:val="009D77E3"/>
    <w:rsid w:val="009E046A"/>
    <w:rsid w:val="009E1142"/>
    <w:rsid w:val="009E1438"/>
    <w:rsid w:val="009E184D"/>
    <w:rsid w:val="009E3252"/>
    <w:rsid w:val="009E5B43"/>
    <w:rsid w:val="009E646B"/>
    <w:rsid w:val="009E6AF4"/>
    <w:rsid w:val="009F0C6E"/>
    <w:rsid w:val="009F19E0"/>
    <w:rsid w:val="009F1E77"/>
    <w:rsid w:val="009F24D2"/>
    <w:rsid w:val="009F3A68"/>
    <w:rsid w:val="009F5D14"/>
    <w:rsid w:val="009F64D3"/>
    <w:rsid w:val="009F6693"/>
    <w:rsid w:val="009F679C"/>
    <w:rsid w:val="009F70C0"/>
    <w:rsid w:val="00A0032F"/>
    <w:rsid w:val="00A01513"/>
    <w:rsid w:val="00A02ADD"/>
    <w:rsid w:val="00A03A9D"/>
    <w:rsid w:val="00A042E8"/>
    <w:rsid w:val="00A06DF8"/>
    <w:rsid w:val="00A07677"/>
    <w:rsid w:val="00A11FED"/>
    <w:rsid w:val="00A121C3"/>
    <w:rsid w:val="00A12865"/>
    <w:rsid w:val="00A12C45"/>
    <w:rsid w:val="00A13273"/>
    <w:rsid w:val="00A14603"/>
    <w:rsid w:val="00A14CE4"/>
    <w:rsid w:val="00A15569"/>
    <w:rsid w:val="00A16669"/>
    <w:rsid w:val="00A2018F"/>
    <w:rsid w:val="00A20C00"/>
    <w:rsid w:val="00A222C9"/>
    <w:rsid w:val="00A222CF"/>
    <w:rsid w:val="00A22C0A"/>
    <w:rsid w:val="00A24BE6"/>
    <w:rsid w:val="00A25905"/>
    <w:rsid w:val="00A25AD5"/>
    <w:rsid w:val="00A273D6"/>
    <w:rsid w:val="00A30170"/>
    <w:rsid w:val="00A30824"/>
    <w:rsid w:val="00A31095"/>
    <w:rsid w:val="00A34699"/>
    <w:rsid w:val="00A35071"/>
    <w:rsid w:val="00A36B93"/>
    <w:rsid w:val="00A37D26"/>
    <w:rsid w:val="00A41E97"/>
    <w:rsid w:val="00A4268A"/>
    <w:rsid w:val="00A44515"/>
    <w:rsid w:val="00A5041F"/>
    <w:rsid w:val="00A54B91"/>
    <w:rsid w:val="00A56627"/>
    <w:rsid w:val="00A56C52"/>
    <w:rsid w:val="00A57540"/>
    <w:rsid w:val="00A63660"/>
    <w:rsid w:val="00A64C7C"/>
    <w:rsid w:val="00A66668"/>
    <w:rsid w:val="00A673CE"/>
    <w:rsid w:val="00A700EF"/>
    <w:rsid w:val="00A70CFE"/>
    <w:rsid w:val="00A74A45"/>
    <w:rsid w:val="00A75B32"/>
    <w:rsid w:val="00A77379"/>
    <w:rsid w:val="00A773EB"/>
    <w:rsid w:val="00A813A3"/>
    <w:rsid w:val="00A82B40"/>
    <w:rsid w:val="00A8339C"/>
    <w:rsid w:val="00A847CB"/>
    <w:rsid w:val="00A84A7E"/>
    <w:rsid w:val="00A8516E"/>
    <w:rsid w:val="00A8602F"/>
    <w:rsid w:val="00A871AB"/>
    <w:rsid w:val="00A9114B"/>
    <w:rsid w:val="00A95B32"/>
    <w:rsid w:val="00A964CD"/>
    <w:rsid w:val="00A968C6"/>
    <w:rsid w:val="00A9716C"/>
    <w:rsid w:val="00AA0060"/>
    <w:rsid w:val="00AA19A9"/>
    <w:rsid w:val="00AA2891"/>
    <w:rsid w:val="00AA3B77"/>
    <w:rsid w:val="00AA408A"/>
    <w:rsid w:val="00AA486F"/>
    <w:rsid w:val="00AA5573"/>
    <w:rsid w:val="00AA6550"/>
    <w:rsid w:val="00AC151B"/>
    <w:rsid w:val="00AC3D99"/>
    <w:rsid w:val="00AC43B8"/>
    <w:rsid w:val="00AC558E"/>
    <w:rsid w:val="00AC5E52"/>
    <w:rsid w:val="00AC69C9"/>
    <w:rsid w:val="00AD2E50"/>
    <w:rsid w:val="00AD41F1"/>
    <w:rsid w:val="00AD446A"/>
    <w:rsid w:val="00AD5210"/>
    <w:rsid w:val="00AD52A6"/>
    <w:rsid w:val="00AE03C6"/>
    <w:rsid w:val="00AE14BF"/>
    <w:rsid w:val="00AE16F0"/>
    <w:rsid w:val="00AE21ED"/>
    <w:rsid w:val="00AE22F6"/>
    <w:rsid w:val="00AE3BB6"/>
    <w:rsid w:val="00AE65AB"/>
    <w:rsid w:val="00AE6A72"/>
    <w:rsid w:val="00AF12DB"/>
    <w:rsid w:val="00AF18E8"/>
    <w:rsid w:val="00AF2915"/>
    <w:rsid w:val="00AF2D57"/>
    <w:rsid w:val="00AF3B7B"/>
    <w:rsid w:val="00AF43A2"/>
    <w:rsid w:val="00AF6470"/>
    <w:rsid w:val="00AF7306"/>
    <w:rsid w:val="00AF73E5"/>
    <w:rsid w:val="00AF7C98"/>
    <w:rsid w:val="00B02E54"/>
    <w:rsid w:val="00B04D81"/>
    <w:rsid w:val="00B04E4B"/>
    <w:rsid w:val="00B06096"/>
    <w:rsid w:val="00B07E88"/>
    <w:rsid w:val="00B10C20"/>
    <w:rsid w:val="00B1286E"/>
    <w:rsid w:val="00B12E43"/>
    <w:rsid w:val="00B1308F"/>
    <w:rsid w:val="00B136F9"/>
    <w:rsid w:val="00B150FE"/>
    <w:rsid w:val="00B1593C"/>
    <w:rsid w:val="00B15D52"/>
    <w:rsid w:val="00B15DB3"/>
    <w:rsid w:val="00B1741F"/>
    <w:rsid w:val="00B1792D"/>
    <w:rsid w:val="00B208E2"/>
    <w:rsid w:val="00B24364"/>
    <w:rsid w:val="00B257B0"/>
    <w:rsid w:val="00B27ABA"/>
    <w:rsid w:val="00B305EF"/>
    <w:rsid w:val="00B32459"/>
    <w:rsid w:val="00B34D5D"/>
    <w:rsid w:val="00B35101"/>
    <w:rsid w:val="00B35AB1"/>
    <w:rsid w:val="00B401CA"/>
    <w:rsid w:val="00B41EA6"/>
    <w:rsid w:val="00B41EEB"/>
    <w:rsid w:val="00B42F27"/>
    <w:rsid w:val="00B46596"/>
    <w:rsid w:val="00B47334"/>
    <w:rsid w:val="00B51889"/>
    <w:rsid w:val="00B52910"/>
    <w:rsid w:val="00B52DD7"/>
    <w:rsid w:val="00B534CF"/>
    <w:rsid w:val="00B539FC"/>
    <w:rsid w:val="00B54E3D"/>
    <w:rsid w:val="00B54EEE"/>
    <w:rsid w:val="00B60E54"/>
    <w:rsid w:val="00B61B07"/>
    <w:rsid w:val="00B62D6B"/>
    <w:rsid w:val="00B65081"/>
    <w:rsid w:val="00B65971"/>
    <w:rsid w:val="00B6763A"/>
    <w:rsid w:val="00B70054"/>
    <w:rsid w:val="00B70A5B"/>
    <w:rsid w:val="00B74F29"/>
    <w:rsid w:val="00B75E93"/>
    <w:rsid w:val="00B75EFF"/>
    <w:rsid w:val="00B76318"/>
    <w:rsid w:val="00B77AE0"/>
    <w:rsid w:val="00B82431"/>
    <w:rsid w:val="00B82625"/>
    <w:rsid w:val="00B82DB8"/>
    <w:rsid w:val="00B85D8B"/>
    <w:rsid w:val="00B86597"/>
    <w:rsid w:val="00B907D7"/>
    <w:rsid w:val="00B90A53"/>
    <w:rsid w:val="00B91FB3"/>
    <w:rsid w:val="00B9320B"/>
    <w:rsid w:val="00B9365A"/>
    <w:rsid w:val="00B95AE3"/>
    <w:rsid w:val="00BA16EB"/>
    <w:rsid w:val="00BA3AB9"/>
    <w:rsid w:val="00BA4405"/>
    <w:rsid w:val="00BA47B1"/>
    <w:rsid w:val="00BA4C83"/>
    <w:rsid w:val="00BA504D"/>
    <w:rsid w:val="00BA76FC"/>
    <w:rsid w:val="00BB072B"/>
    <w:rsid w:val="00BB1184"/>
    <w:rsid w:val="00BB3F33"/>
    <w:rsid w:val="00BB7DF6"/>
    <w:rsid w:val="00BC321A"/>
    <w:rsid w:val="00BC34A8"/>
    <w:rsid w:val="00BC38F2"/>
    <w:rsid w:val="00BC54D6"/>
    <w:rsid w:val="00BC5774"/>
    <w:rsid w:val="00BC6395"/>
    <w:rsid w:val="00BD03A6"/>
    <w:rsid w:val="00BD05A9"/>
    <w:rsid w:val="00BD16D4"/>
    <w:rsid w:val="00BD475E"/>
    <w:rsid w:val="00BD67B0"/>
    <w:rsid w:val="00BD6B50"/>
    <w:rsid w:val="00BE6EC0"/>
    <w:rsid w:val="00BE7CF7"/>
    <w:rsid w:val="00BF2DA4"/>
    <w:rsid w:val="00BF578E"/>
    <w:rsid w:val="00BF6441"/>
    <w:rsid w:val="00BF6D9F"/>
    <w:rsid w:val="00C00205"/>
    <w:rsid w:val="00C01737"/>
    <w:rsid w:val="00C01ADB"/>
    <w:rsid w:val="00C01F5B"/>
    <w:rsid w:val="00C04EBA"/>
    <w:rsid w:val="00C04F0E"/>
    <w:rsid w:val="00C05BAA"/>
    <w:rsid w:val="00C0626D"/>
    <w:rsid w:val="00C10574"/>
    <w:rsid w:val="00C136DB"/>
    <w:rsid w:val="00C17FFD"/>
    <w:rsid w:val="00C201EE"/>
    <w:rsid w:val="00C21C56"/>
    <w:rsid w:val="00C23849"/>
    <w:rsid w:val="00C2538C"/>
    <w:rsid w:val="00C30549"/>
    <w:rsid w:val="00C316CD"/>
    <w:rsid w:val="00C347AF"/>
    <w:rsid w:val="00C347B9"/>
    <w:rsid w:val="00C34F7A"/>
    <w:rsid w:val="00C36554"/>
    <w:rsid w:val="00C374B0"/>
    <w:rsid w:val="00C37F2B"/>
    <w:rsid w:val="00C413A8"/>
    <w:rsid w:val="00C4164A"/>
    <w:rsid w:val="00C419EB"/>
    <w:rsid w:val="00C431F5"/>
    <w:rsid w:val="00C432AF"/>
    <w:rsid w:val="00C440F5"/>
    <w:rsid w:val="00C44C4B"/>
    <w:rsid w:val="00C47FEF"/>
    <w:rsid w:val="00C5092F"/>
    <w:rsid w:val="00C53668"/>
    <w:rsid w:val="00C54FD5"/>
    <w:rsid w:val="00C56BDB"/>
    <w:rsid w:val="00C57E0B"/>
    <w:rsid w:val="00C63238"/>
    <w:rsid w:val="00C6418E"/>
    <w:rsid w:val="00C6569E"/>
    <w:rsid w:val="00C707B1"/>
    <w:rsid w:val="00C70EDC"/>
    <w:rsid w:val="00C7338E"/>
    <w:rsid w:val="00C73F7F"/>
    <w:rsid w:val="00C74CE8"/>
    <w:rsid w:val="00C756CA"/>
    <w:rsid w:val="00C77029"/>
    <w:rsid w:val="00C814C8"/>
    <w:rsid w:val="00C821C5"/>
    <w:rsid w:val="00C82A67"/>
    <w:rsid w:val="00C82DC5"/>
    <w:rsid w:val="00C82F89"/>
    <w:rsid w:val="00C847CC"/>
    <w:rsid w:val="00C8559F"/>
    <w:rsid w:val="00C86481"/>
    <w:rsid w:val="00C90D01"/>
    <w:rsid w:val="00C91D7E"/>
    <w:rsid w:val="00C96923"/>
    <w:rsid w:val="00CA1384"/>
    <w:rsid w:val="00CA263F"/>
    <w:rsid w:val="00CA2B57"/>
    <w:rsid w:val="00CA3C67"/>
    <w:rsid w:val="00CA5117"/>
    <w:rsid w:val="00CA59BC"/>
    <w:rsid w:val="00CB0787"/>
    <w:rsid w:val="00CB31C6"/>
    <w:rsid w:val="00CB660A"/>
    <w:rsid w:val="00CC09FD"/>
    <w:rsid w:val="00CC1339"/>
    <w:rsid w:val="00CC1991"/>
    <w:rsid w:val="00CC417D"/>
    <w:rsid w:val="00CC5334"/>
    <w:rsid w:val="00CC5FCE"/>
    <w:rsid w:val="00CD1A13"/>
    <w:rsid w:val="00CD2CDB"/>
    <w:rsid w:val="00CD2F79"/>
    <w:rsid w:val="00CD4932"/>
    <w:rsid w:val="00CD4DE2"/>
    <w:rsid w:val="00CD6E7A"/>
    <w:rsid w:val="00CD7A7D"/>
    <w:rsid w:val="00CE1EE6"/>
    <w:rsid w:val="00CE24B3"/>
    <w:rsid w:val="00CE2A77"/>
    <w:rsid w:val="00CE7055"/>
    <w:rsid w:val="00CE7F52"/>
    <w:rsid w:val="00CF0EEF"/>
    <w:rsid w:val="00CF1371"/>
    <w:rsid w:val="00CF3F40"/>
    <w:rsid w:val="00CF527D"/>
    <w:rsid w:val="00CF5998"/>
    <w:rsid w:val="00CF600F"/>
    <w:rsid w:val="00CF624A"/>
    <w:rsid w:val="00CF7776"/>
    <w:rsid w:val="00D020D0"/>
    <w:rsid w:val="00D02F1A"/>
    <w:rsid w:val="00D0325C"/>
    <w:rsid w:val="00D046B1"/>
    <w:rsid w:val="00D06577"/>
    <w:rsid w:val="00D0691B"/>
    <w:rsid w:val="00D07A87"/>
    <w:rsid w:val="00D102BD"/>
    <w:rsid w:val="00D10397"/>
    <w:rsid w:val="00D11125"/>
    <w:rsid w:val="00D1246E"/>
    <w:rsid w:val="00D12CB6"/>
    <w:rsid w:val="00D1371C"/>
    <w:rsid w:val="00D15367"/>
    <w:rsid w:val="00D157A2"/>
    <w:rsid w:val="00D20D61"/>
    <w:rsid w:val="00D20DEC"/>
    <w:rsid w:val="00D21469"/>
    <w:rsid w:val="00D23C14"/>
    <w:rsid w:val="00D24269"/>
    <w:rsid w:val="00D251B2"/>
    <w:rsid w:val="00D252E6"/>
    <w:rsid w:val="00D259D2"/>
    <w:rsid w:val="00D2725D"/>
    <w:rsid w:val="00D31D56"/>
    <w:rsid w:val="00D32536"/>
    <w:rsid w:val="00D33830"/>
    <w:rsid w:val="00D33BF8"/>
    <w:rsid w:val="00D34974"/>
    <w:rsid w:val="00D37B32"/>
    <w:rsid w:val="00D37DBB"/>
    <w:rsid w:val="00D43C1F"/>
    <w:rsid w:val="00D44BE4"/>
    <w:rsid w:val="00D45E2B"/>
    <w:rsid w:val="00D523E4"/>
    <w:rsid w:val="00D61298"/>
    <w:rsid w:val="00D61C6A"/>
    <w:rsid w:val="00D62FD0"/>
    <w:rsid w:val="00D66202"/>
    <w:rsid w:val="00D6788D"/>
    <w:rsid w:val="00D71195"/>
    <w:rsid w:val="00D71640"/>
    <w:rsid w:val="00D72739"/>
    <w:rsid w:val="00D733E7"/>
    <w:rsid w:val="00D734EC"/>
    <w:rsid w:val="00D73C8D"/>
    <w:rsid w:val="00D745AF"/>
    <w:rsid w:val="00D749D5"/>
    <w:rsid w:val="00D765F5"/>
    <w:rsid w:val="00D76602"/>
    <w:rsid w:val="00D779A6"/>
    <w:rsid w:val="00D810FF"/>
    <w:rsid w:val="00D825AF"/>
    <w:rsid w:val="00D83482"/>
    <w:rsid w:val="00D859DE"/>
    <w:rsid w:val="00D85AA3"/>
    <w:rsid w:val="00D93FD5"/>
    <w:rsid w:val="00D96261"/>
    <w:rsid w:val="00D96777"/>
    <w:rsid w:val="00DA140E"/>
    <w:rsid w:val="00DA2081"/>
    <w:rsid w:val="00DA3765"/>
    <w:rsid w:val="00DA665B"/>
    <w:rsid w:val="00DA7FC5"/>
    <w:rsid w:val="00DB186D"/>
    <w:rsid w:val="00DB1B2E"/>
    <w:rsid w:val="00DB1B49"/>
    <w:rsid w:val="00DB1C4A"/>
    <w:rsid w:val="00DB290D"/>
    <w:rsid w:val="00DB2A3D"/>
    <w:rsid w:val="00DB3A15"/>
    <w:rsid w:val="00DB54DF"/>
    <w:rsid w:val="00DB6B46"/>
    <w:rsid w:val="00DC081E"/>
    <w:rsid w:val="00DC169D"/>
    <w:rsid w:val="00DC1874"/>
    <w:rsid w:val="00DC31B0"/>
    <w:rsid w:val="00DC3B3C"/>
    <w:rsid w:val="00DC3CA9"/>
    <w:rsid w:val="00DC5E8F"/>
    <w:rsid w:val="00DC6077"/>
    <w:rsid w:val="00DC6956"/>
    <w:rsid w:val="00DC7AEB"/>
    <w:rsid w:val="00DD18A1"/>
    <w:rsid w:val="00DD2960"/>
    <w:rsid w:val="00DD2C41"/>
    <w:rsid w:val="00DD582F"/>
    <w:rsid w:val="00DD66A1"/>
    <w:rsid w:val="00DD7449"/>
    <w:rsid w:val="00DD78C0"/>
    <w:rsid w:val="00DE09C0"/>
    <w:rsid w:val="00DE151F"/>
    <w:rsid w:val="00DE6B66"/>
    <w:rsid w:val="00DE7BB7"/>
    <w:rsid w:val="00DF0A76"/>
    <w:rsid w:val="00DF1AD8"/>
    <w:rsid w:val="00DF223C"/>
    <w:rsid w:val="00DF3AD8"/>
    <w:rsid w:val="00DF3B55"/>
    <w:rsid w:val="00DF4491"/>
    <w:rsid w:val="00DF51C2"/>
    <w:rsid w:val="00DF62F8"/>
    <w:rsid w:val="00DF67BB"/>
    <w:rsid w:val="00DF6F5B"/>
    <w:rsid w:val="00DF7086"/>
    <w:rsid w:val="00E000CE"/>
    <w:rsid w:val="00E00DB1"/>
    <w:rsid w:val="00E02375"/>
    <w:rsid w:val="00E05215"/>
    <w:rsid w:val="00E11390"/>
    <w:rsid w:val="00E11D19"/>
    <w:rsid w:val="00E12135"/>
    <w:rsid w:val="00E1305A"/>
    <w:rsid w:val="00E13C48"/>
    <w:rsid w:val="00E14148"/>
    <w:rsid w:val="00E16E73"/>
    <w:rsid w:val="00E20971"/>
    <w:rsid w:val="00E234B8"/>
    <w:rsid w:val="00E24A4C"/>
    <w:rsid w:val="00E26A90"/>
    <w:rsid w:val="00E271F2"/>
    <w:rsid w:val="00E274C5"/>
    <w:rsid w:val="00E30139"/>
    <w:rsid w:val="00E30D08"/>
    <w:rsid w:val="00E312F3"/>
    <w:rsid w:val="00E327C7"/>
    <w:rsid w:val="00E32D58"/>
    <w:rsid w:val="00E33662"/>
    <w:rsid w:val="00E34157"/>
    <w:rsid w:val="00E35E1E"/>
    <w:rsid w:val="00E40592"/>
    <w:rsid w:val="00E4072F"/>
    <w:rsid w:val="00E417BF"/>
    <w:rsid w:val="00E41AA6"/>
    <w:rsid w:val="00E436B8"/>
    <w:rsid w:val="00E453E4"/>
    <w:rsid w:val="00E463AD"/>
    <w:rsid w:val="00E46446"/>
    <w:rsid w:val="00E465F5"/>
    <w:rsid w:val="00E46CDF"/>
    <w:rsid w:val="00E51201"/>
    <w:rsid w:val="00E52AB6"/>
    <w:rsid w:val="00E53A64"/>
    <w:rsid w:val="00E54224"/>
    <w:rsid w:val="00E54594"/>
    <w:rsid w:val="00E55AF6"/>
    <w:rsid w:val="00E56742"/>
    <w:rsid w:val="00E62537"/>
    <w:rsid w:val="00E626C8"/>
    <w:rsid w:val="00E62B18"/>
    <w:rsid w:val="00E63B8C"/>
    <w:rsid w:val="00E63FE8"/>
    <w:rsid w:val="00E645F8"/>
    <w:rsid w:val="00E64BE7"/>
    <w:rsid w:val="00E66717"/>
    <w:rsid w:val="00E66AC7"/>
    <w:rsid w:val="00E66FE5"/>
    <w:rsid w:val="00E67144"/>
    <w:rsid w:val="00E740DF"/>
    <w:rsid w:val="00E764BE"/>
    <w:rsid w:val="00E76777"/>
    <w:rsid w:val="00E77C6A"/>
    <w:rsid w:val="00E8090D"/>
    <w:rsid w:val="00E8220A"/>
    <w:rsid w:val="00E82F2A"/>
    <w:rsid w:val="00E83368"/>
    <w:rsid w:val="00E84C67"/>
    <w:rsid w:val="00E8577D"/>
    <w:rsid w:val="00E85EA3"/>
    <w:rsid w:val="00E872FF"/>
    <w:rsid w:val="00E87391"/>
    <w:rsid w:val="00E91C89"/>
    <w:rsid w:val="00E933FE"/>
    <w:rsid w:val="00E94244"/>
    <w:rsid w:val="00E9489D"/>
    <w:rsid w:val="00E9539F"/>
    <w:rsid w:val="00EA1B4F"/>
    <w:rsid w:val="00EA26E6"/>
    <w:rsid w:val="00EA2B66"/>
    <w:rsid w:val="00EA2D10"/>
    <w:rsid w:val="00EA461B"/>
    <w:rsid w:val="00EA5C46"/>
    <w:rsid w:val="00EA5F9F"/>
    <w:rsid w:val="00EA6C07"/>
    <w:rsid w:val="00EA746F"/>
    <w:rsid w:val="00EA7E5F"/>
    <w:rsid w:val="00EB157E"/>
    <w:rsid w:val="00EB1CC8"/>
    <w:rsid w:val="00EB466F"/>
    <w:rsid w:val="00EB743A"/>
    <w:rsid w:val="00EB76F0"/>
    <w:rsid w:val="00EB7C91"/>
    <w:rsid w:val="00EC008C"/>
    <w:rsid w:val="00EC06F8"/>
    <w:rsid w:val="00EC1016"/>
    <w:rsid w:val="00EC3760"/>
    <w:rsid w:val="00EC70DA"/>
    <w:rsid w:val="00ED0968"/>
    <w:rsid w:val="00ED0F74"/>
    <w:rsid w:val="00ED1A9D"/>
    <w:rsid w:val="00ED293D"/>
    <w:rsid w:val="00ED29C8"/>
    <w:rsid w:val="00ED326B"/>
    <w:rsid w:val="00ED5374"/>
    <w:rsid w:val="00ED5A5A"/>
    <w:rsid w:val="00ED5EAB"/>
    <w:rsid w:val="00ED73E4"/>
    <w:rsid w:val="00EE0761"/>
    <w:rsid w:val="00EE3304"/>
    <w:rsid w:val="00EE3D7E"/>
    <w:rsid w:val="00EE435F"/>
    <w:rsid w:val="00EE5361"/>
    <w:rsid w:val="00EF0A23"/>
    <w:rsid w:val="00EF27A7"/>
    <w:rsid w:val="00EF2EE6"/>
    <w:rsid w:val="00EF3388"/>
    <w:rsid w:val="00EF45BE"/>
    <w:rsid w:val="00EF68A0"/>
    <w:rsid w:val="00EF6DDA"/>
    <w:rsid w:val="00F05035"/>
    <w:rsid w:val="00F05154"/>
    <w:rsid w:val="00F05369"/>
    <w:rsid w:val="00F054B8"/>
    <w:rsid w:val="00F0707B"/>
    <w:rsid w:val="00F07C0F"/>
    <w:rsid w:val="00F07D1A"/>
    <w:rsid w:val="00F11522"/>
    <w:rsid w:val="00F132A9"/>
    <w:rsid w:val="00F13D70"/>
    <w:rsid w:val="00F141E2"/>
    <w:rsid w:val="00F14A9E"/>
    <w:rsid w:val="00F15FD0"/>
    <w:rsid w:val="00F1628E"/>
    <w:rsid w:val="00F16986"/>
    <w:rsid w:val="00F20D21"/>
    <w:rsid w:val="00F239F2"/>
    <w:rsid w:val="00F23A44"/>
    <w:rsid w:val="00F24A7E"/>
    <w:rsid w:val="00F307B3"/>
    <w:rsid w:val="00F318AD"/>
    <w:rsid w:val="00F323DC"/>
    <w:rsid w:val="00F33528"/>
    <w:rsid w:val="00F33BEA"/>
    <w:rsid w:val="00F352AB"/>
    <w:rsid w:val="00F354B0"/>
    <w:rsid w:val="00F356A8"/>
    <w:rsid w:val="00F35C5C"/>
    <w:rsid w:val="00F35D58"/>
    <w:rsid w:val="00F36E12"/>
    <w:rsid w:val="00F371C6"/>
    <w:rsid w:val="00F422B3"/>
    <w:rsid w:val="00F4410C"/>
    <w:rsid w:val="00F4482B"/>
    <w:rsid w:val="00F46CBF"/>
    <w:rsid w:val="00F47F66"/>
    <w:rsid w:val="00F506EC"/>
    <w:rsid w:val="00F50B0B"/>
    <w:rsid w:val="00F52830"/>
    <w:rsid w:val="00F55800"/>
    <w:rsid w:val="00F561E3"/>
    <w:rsid w:val="00F576F6"/>
    <w:rsid w:val="00F61637"/>
    <w:rsid w:val="00F621D0"/>
    <w:rsid w:val="00F623DC"/>
    <w:rsid w:val="00F63391"/>
    <w:rsid w:val="00F65A18"/>
    <w:rsid w:val="00F66952"/>
    <w:rsid w:val="00F66CFB"/>
    <w:rsid w:val="00F670AB"/>
    <w:rsid w:val="00F714FF"/>
    <w:rsid w:val="00F718EE"/>
    <w:rsid w:val="00F723A3"/>
    <w:rsid w:val="00F745CB"/>
    <w:rsid w:val="00F76765"/>
    <w:rsid w:val="00F77040"/>
    <w:rsid w:val="00F77424"/>
    <w:rsid w:val="00F82D2B"/>
    <w:rsid w:val="00F82E7E"/>
    <w:rsid w:val="00F85445"/>
    <w:rsid w:val="00F855E8"/>
    <w:rsid w:val="00F86E40"/>
    <w:rsid w:val="00F87183"/>
    <w:rsid w:val="00F87EC3"/>
    <w:rsid w:val="00F92AB9"/>
    <w:rsid w:val="00F94239"/>
    <w:rsid w:val="00FA0DEF"/>
    <w:rsid w:val="00FA17A7"/>
    <w:rsid w:val="00FA183F"/>
    <w:rsid w:val="00FA2554"/>
    <w:rsid w:val="00FA2FC6"/>
    <w:rsid w:val="00FA3FA2"/>
    <w:rsid w:val="00FB1323"/>
    <w:rsid w:val="00FB3E71"/>
    <w:rsid w:val="00FB485A"/>
    <w:rsid w:val="00FB5093"/>
    <w:rsid w:val="00FB6D53"/>
    <w:rsid w:val="00FB7119"/>
    <w:rsid w:val="00FC3DDE"/>
    <w:rsid w:val="00FC4DA2"/>
    <w:rsid w:val="00FC6B5E"/>
    <w:rsid w:val="00FC795F"/>
    <w:rsid w:val="00FD0A89"/>
    <w:rsid w:val="00FD2363"/>
    <w:rsid w:val="00FD2827"/>
    <w:rsid w:val="00FD2E7E"/>
    <w:rsid w:val="00FD5DCA"/>
    <w:rsid w:val="00FD64A1"/>
    <w:rsid w:val="00FD73C1"/>
    <w:rsid w:val="00FE49F1"/>
    <w:rsid w:val="00FE556D"/>
    <w:rsid w:val="00FE57D4"/>
    <w:rsid w:val="00FF0592"/>
    <w:rsid w:val="00FF0DC6"/>
    <w:rsid w:val="00FF31F0"/>
    <w:rsid w:val="00FF3B9F"/>
    <w:rsid w:val="00FF3E92"/>
    <w:rsid w:val="00FF5952"/>
    <w:rsid w:val="1B992A5D"/>
    <w:rsid w:val="1F231373"/>
    <w:rsid w:val="2B0870C9"/>
    <w:rsid w:val="3B404D77"/>
    <w:rsid w:val="3F7D0082"/>
    <w:rsid w:val="50126B65"/>
    <w:rsid w:val="51682E24"/>
    <w:rsid w:val="564B0FCF"/>
    <w:rsid w:val="576668D1"/>
    <w:rsid w:val="5A1E03ED"/>
    <w:rsid w:val="5D353347"/>
    <w:rsid w:val="5F9E7407"/>
    <w:rsid w:val="623F616A"/>
    <w:rsid w:val="6D778043"/>
    <w:rsid w:val="716441B5"/>
    <w:rsid w:val="71EE4984"/>
    <w:rsid w:val="74AF7727"/>
    <w:rsid w:val="77FA2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0004F1"/>
    <w:pPr>
      <w:widowControl w:val="0"/>
      <w:jc w:val="both"/>
    </w:pPr>
    <w:rPr>
      <w:kern w:val="2"/>
      <w:sz w:val="21"/>
      <w:szCs w:val="24"/>
    </w:rPr>
  </w:style>
  <w:style w:type="paragraph" w:styleId="1">
    <w:name w:val="heading 1"/>
    <w:basedOn w:val="a2"/>
    <w:next w:val="a2"/>
    <w:qFormat/>
    <w:rsid w:val="000004F1"/>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qFormat/>
    <w:rsid w:val="000004F1"/>
    <w:pPr>
      <w:spacing w:after="120"/>
      <w:ind w:leftChars="200" w:left="420"/>
    </w:pPr>
  </w:style>
  <w:style w:type="paragraph" w:styleId="a7">
    <w:name w:val="Plain Text"/>
    <w:basedOn w:val="a2"/>
    <w:qFormat/>
    <w:rsid w:val="000004F1"/>
    <w:rPr>
      <w:rFonts w:ascii="宋体" w:hAnsi="Courier New" w:cs="Courier New"/>
      <w:szCs w:val="21"/>
    </w:rPr>
  </w:style>
  <w:style w:type="paragraph" w:styleId="a8">
    <w:name w:val="footer"/>
    <w:basedOn w:val="a2"/>
    <w:link w:val="Char"/>
    <w:uiPriority w:val="99"/>
    <w:qFormat/>
    <w:rsid w:val="000004F1"/>
    <w:pPr>
      <w:tabs>
        <w:tab w:val="center" w:pos="4153"/>
        <w:tab w:val="right" w:pos="8306"/>
      </w:tabs>
      <w:snapToGrid w:val="0"/>
      <w:jc w:val="left"/>
    </w:pPr>
    <w:rPr>
      <w:sz w:val="18"/>
      <w:szCs w:val="18"/>
    </w:rPr>
  </w:style>
  <w:style w:type="paragraph" w:styleId="a9">
    <w:name w:val="header"/>
    <w:basedOn w:val="a2"/>
    <w:qFormat/>
    <w:rsid w:val="000004F1"/>
    <w:pPr>
      <w:pBdr>
        <w:bottom w:val="single" w:sz="6" w:space="1" w:color="auto"/>
      </w:pBdr>
      <w:tabs>
        <w:tab w:val="center" w:pos="4153"/>
        <w:tab w:val="right" w:pos="8306"/>
      </w:tabs>
      <w:snapToGrid w:val="0"/>
      <w:jc w:val="center"/>
    </w:pPr>
    <w:rPr>
      <w:sz w:val="18"/>
      <w:szCs w:val="18"/>
    </w:rPr>
  </w:style>
  <w:style w:type="paragraph" w:styleId="3">
    <w:name w:val="Body Text Indent 3"/>
    <w:basedOn w:val="a2"/>
    <w:qFormat/>
    <w:rsid w:val="000004F1"/>
    <w:pPr>
      <w:ind w:firstLineChars="200" w:firstLine="560"/>
    </w:pPr>
    <w:rPr>
      <w:sz w:val="28"/>
    </w:rPr>
  </w:style>
  <w:style w:type="paragraph" w:styleId="HTML">
    <w:name w:val="HTML Preformatted"/>
    <w:basedOn w:val="a2"/>
    <w:rsid w:val="00000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a">
    <w:name w:val="page number"/>
    <w:basedOn w:val="a3"/>
    <w:qFormat/>
    <w:rsid w:val="000004F1"/>
  </w:style>
  <w:style w:type="character" w:styleId="ab">
    <w:name w:val="Hyperlink"/>
    <w:qFormat/>
    <w:rsid w:val="000004F1"/>
    <w:rPr>
      <w:color w:val="3A3A3A"/>
      <w:sz w:val="18"/>
      <w:szCs w:val="18"/>
      <w:u w:val="none"/>
    </w:rPr>
  </w:style>
  <w:style w:type="character" w:customStyle="1" w:styleId="Char">
    <w:name w:val="页脚 Char"/>
    <w:basedOn w:val="a3"/>
    <w:link w:val="a8"/>
    <w:uiPriority w:val="99"/>
    <w:qFormat/>
    <w:locked/>
    <w:rsid w:val="000004F1"/>
    <w:rPr>
      <w:rFonts w:eastAsia="宋体"/>
      <w:kern w:val="2"/>
      <w:sz w:val="18"/>
      <w:szCs w:val="18"/>
      <w:lang w:val="en-US" w:eastAsia="zh-CN" w:bidi="ar-SA"/>
    </w:rPr>
  </w:style>
  <w:style w:type="paragraph" w:customStyle="1" w:styleId="Char2CharCharCharCharCharChar">
    <w:name w:val="Char2 Char Char Char Char Char Char"/>
    <w:basedOn w:val="1"/>
    <w:qFormat/>
    <w:rsid w:val="000004F1"/>
    <w:pPr>
      <w:snapToGrid w:val="0"/>
      <w:spacing w:before="240" w:after="240" w:line="348" w:lineRule="auto"/>
    </w:pPr>
    <w:rPr>
      <w:rFonts w:ascii="Tahoma" w:hAnsi="Tahoma"/>
      <w:bCs w:val="0"/>
      <w:sz w:val="24"/>
      <w:szCs w:val="20"/>
    </w:rPr>
  </w:style>
  <w:style w:type="paragraph" w:customStyle="1" w:styleId="a1">
    <w:name w:val="二级条标题"/>
    <w:basedOn w:val="a0"/>
    <w:next w:val="a2"/>
    <w:qFormat/>
    <w:rsid w:val="000004F1"/>
    <w:pPr>
      <w:numPr>
        <w:ilvl w:val="3"/>
      </w:numPr>
      <w:outlineLvl w:val="3"/>
    </w:pPr>
  </w:style>
  <w:style w:type="paragraph" w:customStyle="1" w:styleId="a0">
    <w:name w:val="一级条标题"/>
    <w:basedOn w:val="a"/>
    <w:next w:val="a2"/>
    <w:qFormat/>
    <w:rsid w:val="000004F1"/>
    <w:pPr>
      <w:numPr>
        <w:ilvl w:val="2"/>
      </w:numPr>
      <w:spacing w:beforeLines="0" w:afterLines="0"/>
      <w:outlineLvl w:val="2"/>
    </w:pPr>
  </w:style>
  <w:style w:type="paragraph" w:customStyle="1" w:styleId="a">
    <w:name w:val="章标题"/>
    <w:next w:val="a2"/>
    <w:qFormat/>
    <w:rsid w:val="000004F1"/>
    <w:pPr>
      <w:numPr>
        <w:ilvl w:val="1"/>
        <w:numId w:val="1"/>
      </w:numPr>
      <w:spacing w:beforeLines="50" w:afterLines="50"/>
      <w:jc w:val="both"/>
      <w:outlineLvl w:val="1"/>
    </w:pPr>
    <w:rPr>
      <w:rFonts w:ascii="黑体" w:eastAsia="黑体"/>
      <w:sz w:val="21"/>
    </w:rPr>
  </w:style>
  <w:style w:type="paragraph" w:customStyle="1" w:styleId="ac">
    <w:name w:val="标准书眉_偶数页"/>
    <w:basedOn w:val="ad"/>
    <w:next w:val="a2"/>
    <w:qFormat/>
    <w:rsid w:val="000004F1"/>
    <w:pPr>
      <w:jc w:val="left"/>
    </w:pPr>
  </w:style>
  <w:style w:type="paragraph" w:customStyle="1" w:styleId="ad">
    <w:name w:val="标准书眉_奇数页"/>
    <w:next w:val="a2"/>
    <w:qFormat/>
    <w:rsid w:val="000004F1"/>
    <w:pPr>
      <w:tabs>
        <w:tab w:val="center" w:pos="4154"/>
        <w:tab w:val="right" w:pos="8306"/>
      </w:tabs>
      <w:spacing w:after="120"/>
      <w:jc w:val="right"/>
    </w:pPr>
    <w:rPr>
      <w:sz w:val="21"/>
    </w:rPr>
  </w:style>
  <w:style w:type="paragraph" w:customStyle="1" w:styleId="ae">
    <w:name w:val="标准书脚_偶数页"/>
    <w:qFormat/>
    <w:rsid w:val="000004F1"/>
    <w:pPr>
      <w:spacing w:before="12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0004F1"/>
    <w:pPr>
      <w:widowControl w:val="0"/>
      <w:jc w:val="both"/>
    </w:pPr>
    <w:rPr>
      <w:kern w:val="2"/>
      <w:sz w:val="21"/>
      <w:szCs w:val="24"/>
    </w:rPr>
  </w:style>
  <w:style w:type="paragraph" w:styleId="1">
    <w:name w:val="heading 1"/>
    <w:basedOn w:val="a2"/>
    <w:next w:val="a2"/>
    <w:qFormat/>
    <w:rsid w:val="000004F1"/>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qFormat/>
    <w:rsid w:val="000004F1"/>
    <w:pPr>
      <w:spacing w:after="120"/>
      <w:ind w:leftChars="200" w:left="420"/>
    </w:pPr>
  </w:style>
  <w:style w:type="paragraph" w:styleId="a7">
    <w:name w:val="Plain Text"/>
    <w:basedOn w:val="a2"/>
    <w:qFormat/>
    <w:rsid w:val="000004F1"/>
    <w:rPr>
      <w:rFonts w:ascii="宋体" w:hAnsi="Courier New" w:cs="Courier New"/>
      <w:szCs w:val="21"/>
    </w:rPr>
  </w:style>
  <w:style w:type="paragraph" w:styleId="a8">
    <w:name w:val="footer"/>
    <w:basedOn w:val="a2"/>
    <w:link w:val="Char"/>
    <w:uiPriority w:val="99"/>
    <w:qFormat/>
    <w:rsid w:val="000004F1"/>
    <w:pPr>
      <w:tabs>
        <w:tab w:val="center" w:pos="4153"/>
        <w:tab w:val="right" w:pos="8306"/>
      </w:tabs>
      <w:snapToGrid w:val="0"/>
      <w:jc w:val="left"/>
    </w:pPr>
    <w:rPr>
      <w:sz w:val="18"/>
      <w:szCs w:val="18"/>
    </w:rPr>
  </w:style>
  <w:style w:type="paragraph" w:styleId="a9">
    <w:name w:val="header"/>
    <w:basedOn w:val="a2"/>
    <w:qFormat/>
    <w:rsid w:val="000004F1"/>
    <w:pPr>
      <w:pBdr>
        <w:bottom w:val="single" w:sz="6" w:space="1" w:color="auto"/>
      </w:pBdr>
      <w:tabs>
        <w:tab w:val="center" w:pos="4153"/>
        <w:tab w:val="right" w:pos="8306"/>
      </w:tabs>
      <w:snapToGrid w:val="0"/>
      <w:jc w:val="center"/>
    </w:pPr>
    <w:rPr>
      <w:sz w:val="18"/>
      <w:szCs w:val="18"/>
    </w:rPr>
  </w:style>
  <w:style w:type="paragraph" w:styleId="3">
    <w:name w:val="Body Text Indent 3"/>
    <w:basedOn w:val="a2"/>
    <w:qFormat/>
    <w:rsid w:val="000004F1"/>
    <w:pPr>
      <w:ind w:firstLineChars="200" w:firstLine="560"/>
    </w:pPr>
    <w:rPr>
      <w:sz w:val="28"/>
    </w:rPr>
  </w:style>
  <w:style w:type="paragraph" w:styleId="HTML">
    <w:name w:val="HTML Preformatted"/>
    <w:basedOn w:val="a2"/>
    <w:rsid w:val="00000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a">
    <w:name w:val="page number"/>
    <w:basedOn w:val="a3"/>
    <w:qFormat/>
    <w:rsid w:val="000004F1"/>
  </w:style>
  <w:style w:type="character" w:styleId="ab">
    <w:name w:val="Hyperlink"/>
    <w:qFormat/>
    <w:rsid w:val="000004F1"/>
    <w:rPr>
      <w:color w:val="3A3A3A"/>
      <w:sz w:val="18"/>
      <w:szCs w:val="18"/>
      <w:u w:val="none"/>
    </w:rPr>
  </w:style>
  <w:style w:type="character" w:customStyle="1" w:styleId="Char">
    <w:name w:val="页脚 Char"/>
    <w:basedOn w:val="a3"/>
    <w:link w:val="a8"/>
    <w:uiPriority w:val="99"/>
    <w:qFormat/>
    <w:locked/>
    <w:rsid w:val="000004F1"/>
    <w:rPr>
      <w:rFonts w:eastAsia="宋体"/>
      <w:kern w:val="2"/>
      <w:sz w:val="18"/>
      <w:szCs w:val="18"/>
      <w:lang w:val="en-US" w:eastAsia="zh-CN" w:bidi="ar-SA"/>
    </w:rPr>
  </w:style>
  <w:style w:type="paragraph" w:customStyle="1" w:styleId="Char2CharCharCharCharCharChar">
    <w:name w:val="Char2 Char Char Char Char Char Char"/>
    <w:basedOn w:val="1"/>
    <w:qFormat/>
    <w:rsid w:val="000004F1"/>
    <w:pPr>
      <w:snapToGrid w:val="0"/>
      <w:spacing w:before="240" w:after="240" w:line="348" w:lineRule="auto"/>
    </w:pPr>
    <w:rPr>
      <w:rFonts w:ascii="Tahoma" w:hAnsi="Tahoma"/>
      <w:bCs w:val="0"/>
      <w:sz w:val="24"/>
      <w:szCs w:val="20"/>
    </w:rPr>
  </w:style>
  <w:style w:type="paragraph" w:customStyle="1" w:styleId="a1">
    <w:name w:val="二级条标题"/>
    <w:basedOn w:val="a0"/>
    <w:next w:val="a2"/>
    <w:qFormat/>
    <w:rsid w:val="000004F1"/>
    <w:pPr>
      <w:numPr>
        <w:ilvl w:val="3"/>
      </w:numPr>
      <w:outlineLvl w:val="3"/>
    </w:pPr>
  </w:style>
  <w:style w:type="paragraph" w:customStyle="1" w:styleId="a0">
    <w:name w:val="一级条标题"/>
    <w:basedOn w:val="a"/>
    <w:next w:val="a2"/>
    <w:qFormat/>
    <w:rsid w:val="000004F1"/>
    <w:pPr>
      <w:numPr>
        <w:ilvl w:val="2"/>
      </w:numPr>
      <w:spacing w:beforeLines="0" w:afterLines="0"/>
      <w:outlineLvl w:val="2"/>
    </w:pPr>
  </w:style>
  <w:style w:type="paragraph" w:customStyle="1" w:styleId="a">
    <w:name w:val="章标题"/>
    <w:next w:val="a2"/>
    <w:qFormat/>
    <w:rsid w:val="000004F1"/>
    <w:pPr>
      <w:numPr>
        <w:ilvl w:val="1"/>
        <w:numId w:val="1"/>
      </w:numPr>
      <w:spacing w:beforeLines="50" w:afterLines="50"/>
      <w:jc w:val="both"/>
      <w:outlineLvl w:val="1"/>
    </w:pPr>
    <w:rPr>
      <w:rFonts w:ascii="黑体" w:eastAsia="黑体"/>
      <w:sz w:val="21"/>
    </w:rPr>
  </w:style>
  <w:style w:type="paragraph" w:customStyle="1" w:styleId="ac">
    <w:name w:val="标准书眉_偶数页"/>
    <w:basedOn w:val="ad"/>
    <w:next w:val="a2"/>
    <w:qFormat/>
    <w:rsid w:val="000004F1"/>
    <w:pPr>
      <w:jc w:val="left"/>
    </w:pPr>
  </w:style>
  <w:style w:type="paragraph" w:customStyle="1" w:styleId="ad">
    <w:name w:val="标准书眉_奇数页"/>
    <w:next w:val="a2"/>
    <w:qFormat/>
    <w:rsid w:val="000004F1"/>
    <w:pPr>
      <w:tabs>
        <w:tab w:val="center" w:pos="4154"/>
        <w:tab w:val="right" w:pos="8306"/>
      </w:tabs>
      <w:spacing w:after="120"/>
      <w:jc w:val="right"/>
    </w:pPr>
    <w:rPr>
      <w:sz w:val="21"/>
    </w:rPr>
  </w:style>
  <w:style w:type="paragraph" w:customStyle="1" w:styleId="ae">
    <w:name w:val="标准书脚_偶数页"/>
    <w:qFormat/>
    <w:rsid w:val="000004F1"/>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uozhigang100@sina.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6" textRotate="1"/>
    <customShpInfo spid="_x0000_s2057" textRotate="1"/>
    <customShpInfo spid="_x0000_s2058" textRotate="1"/>
    <customShpInfo spid="_x0000_s2059" textRotate="1"/>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925</Words>
  <Characters>5274</Characters>
  <Application>Microsoft Office Word</Application>
  <DocSecurity>0</DocSecurity>
  <Lines>43</Lines>
  <Paragraphs>12</Paragraphs>
  <ScaleCrop>false</ScaleCrop>
  <Company>china</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张三</cp:lastModifiedBy>
  <cp:revision>3</cp:revision>
  <cp:lastPrinted>2022-03-11T09:06:00Z</cp:lastPrinted>
  <dcterms:created xsi:type="dcterms:W3CDTF">2022-03-14T09:38:00Z</dcterms:created>
  <dcterms:modified xsi:type="dcterms:W3CDTF">2022-03-14T09:43:00Z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D19EB31A112D44EC9ACC8AD4F18926B4</vt:lpwstr>
  </property>
</Properties>
</file>