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B" w:rsidRDefault="00676D7B" w:rsidP="00676D7B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待审定品种目录</w:t>
      </w:r>
    </w:p>
    <w:tbl>
      <w:tblPr>
        <w:tblStyle w:val="a5"/>
        <w:tblW w:w="9709" w:type="dxa"/>
        <w:jc w:val="center"/>
        <w:tblCellMar>
          <w:left w:w="0" w:type="dxa"/>
          <w:right w:w="0" w:type="dxa"/>
        </w:tblCellMar>
        <w:tblLook w:val="01E0"/>
      </w:tblPr>
      <w:tblGrid>
        <w:gridCol w:w="365"/>
        <w:gridCol w:w="667"/>
        <w:gridCol w:w="1682"/>
        <w:gridCol w:w="1139"/>
        <w:gridCol w:w="2211"/>
        <w:gridCol w:w="3001"/>
        <w:gridCol w:w="644"/>
      </w:tblGrid>
      <w:tr w:rsidR="00676D7B" w:rsidRPr="006C65BB" w:rsidTr="00994B44">
        <w:trPr>
          <w:trHeight w:val="494"/>
          <w:tblHeader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b/>
                <w:spacing w:val="-20"/>
              </w:rPr>
            </w:pPr>
            <w:r w:rsidRPr="006C65BB">
              <w:rPr>
                <w:rFonts w:hint="eastAsia"/>
                <w:b/>
                <w:spacing w:val="-20"/>
              </w:rPr>
              <w:t>序号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b/>
                <w:spacing w:val="-20"/>
              </w:rPr>
            </w:pPr>
            <w:r w:rsidRPr="006C65BB">
              <w:rPr>
                <w:rFonts w:hint="eastAsia"/>
                <w:b/>
                <w:spacing w:val="-20"/>
              </w:rPr>
              <w:t>作物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b/>
                <w:spacing w:val="-20"/>
              </w:rPr>
            </w:pPr>
            <w:r w:rsidRPr="006C65BB">
              <w:rPr>
                <w:rFonts w:hint="eastAsia"/>
                <w:b/>
                <w:spacing w:val="-20"/>
              </w:rPr>
              <w:t>品种名称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b/>
                <w:spacing w:val="-20"/>
              </w:rPr>
            </w:pPr>
            <w:r w:rsidRPr="006C65BB">
              <w:rPr>
                <w:rFonts w:hint="eastAsia"/>
                <w:b/>
                <w:spacing w:val="-20"/>
              </w:rPr>
              <w:t>试验代号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b/>
                <w:spacing w:val="-20"/>
              </w:rPr>
            </w:pPr>
            <w:r w:rsidRPr="006C65BB">
              <w:rPr>
                <w:rFonts w:hint="eastAsia"/>
                <w:b/>
                <w:spacing w:val="-20"/>
              </w:rPr>
              <w:t>亲本组合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ind w:firstLineChars="100" w:firstLine="201"/>
              <w:jc w:val="center"/>
              <w:rPr>
                <w:b/>
                <w:spacing w:val="-20"/>
              </w:rPr>
            </w:pPr>
            <w:r w:rsidRPr="006C65BB">
              <w:rPr>
                <w:rFonts w:hint="eastAsia"/>
                <w:b/>
                <w:spacing w:val="-20"/>
              </w:rPr>
              <w:t>申</w:t>
            </w:r>
            <w:r w:rsidRPr="006C65BB">
              <w:rPr>
                <w:b/>
                <w:spacing w:val="-20"/>
              </w:rPr>
              <w:t xml:space="preserve"> </w:t>
            </w:r>
            <w:r w:rsidRPr="006C65BB">
              <w:rPr>
                <w:rFonts w:hint="eastAsia"/>
                <w:b/>
                <w:spacing w:val="-20"/>
              </w:rPr>
              <w:t>请</w:t>
            </w:r>
            <w:r w:rsidRPr="006C65BB">
              <w:rPr>
                <w:b/>
                <w:spacing w:val="-20"/>
              </w:rPr>
              <w:t xml:space="preserve"> </w:t>
            </w:r>
            <w:r w:rsidRPr="006C65BB">
              <w:rPr>
                <w:rFonts w:hint="eastAsia"/>
                <w:b/>
                <w:spacing w:val="-20"/>
              </w:rPr>
              <w:t>单</w:t>
            </w:r>
            <w:r w:rsidRPr="006C65BB">
              <w:rPr>
                <w:b/>
                <w:spacing w:val="-20"/>
              </w:rPr>
              <w:t xml:space="preserve"> </w:t>
            </w:r>
            <w:r w:rsidRPr="006C65BB">
              <w:rPr>
                <w:rFonts w:hint="eastAsia"/>
                <w:b/>
                <w:spacing w:val="-20"/>
              </w:rPr>
              <w:t>位</w:t>
            </w:r>
            <w:r w:rsidRPr="006C65BB">
              <w:rPr>
                <w:b/>
                <w:spacing w:val="-20"/>
              </w:rPr>
              <w:t>(</w:t>
            </w:r>
            <w:r w:rsidRPr="006C65BB">
              <w:rPr>
                <w:rFonts w:hint="eastAsia"/>
                <w:b/>
                <w:spacing w:val="-20"/>
              </w:rPr>
              <w:t>个人</w:t>
            </w:r>
            <w:r w:rsidRPr="006C65BB">
              <w:rPr>
                <w:b/>
                <w:spacing w:val="-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b/>
                <w:spacing w:val="-24"/>
              </w:rPr>
            </w:pPr>
            <w:r w:rsidRPr="006C65BB">
              <w:rPr>
                <w:rFonts w:hint="eastAsia"/>
                <w:b/>
                <w:spacing w:val="-24"/>
              </w:rPr>
              <w:t>页码</w:t>
            </w:r>
          </w:p>
        </w:tc>
      </w:tr>
      <w:tr w:rsidR="00676D7B" w:rsidRPr="006C65BB" w:rsidTr="00994B44">
        <w:trPr>
          <w:trHeight w:val="45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45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3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jc w:val="center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napToGrid w:val="0"/>
              <w:spacing w:line="240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3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FB1555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jc w:val="center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FB1555" w:rsidRDefault="00676D7B" w:rsidP="00994B44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FB1555" w:rsidRDefault="00676D7B" w:rsidP="00994B44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3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3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3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76D7B" w:rsidRPr="006C65BB" w:rsidTr="00994B44">
        <w:trPr>
          <w:trHeight w:val="3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 w:rsidP="00994B44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35C03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Pr="006C65BB" w:rsidRDefault="00676D7B" w:rsidP="00994B4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676D7B" w:rsidRDefault="00676D7B" w:rsidP="00676D7B">
      <w:pPr>
        <w:jc w:val="center"/>
        <w:rPr>
          <w:rFonts w:ascii="仿宋_GB2312" w:hAnsi="宋体"/>
          <w:b/>
          <w:kern w:val="0"/>
        </w:rPr>
        <w:sectPr w:rsidR="00676D7B" w:rsidSect="00F07BAE">
          <w:footerReference w:type="even" r:id="rId4"/>
          <w:footerReference w:type="default" r:id="rId5"/>
          <w:pgSz w:w="11906" w:h="16838"/>
          <w:pgMar w:top="1418" w:right="1247" w:bottom="1247" w:left="1361" w:header="851" w:footer="992" w:gutter="0"/>
          <w:pgNumType w:fmt="numberInDash"/>
          <w:cols w:space="425"/>
          <w:docGrid w:linePitch="312"/>
        </w:sectPr>
      </w:pPr>
    </w:p>
    <w:p w:rsidR="00676D7B" w:rsidRPr="006C65BB" w:rsidRDefault="00676D7B" w:rsidP="00676D7B">
      <w:pPr>
        <w:jc w:val="center"/>
        <w:rPr>
          <w:rFonts w:ascii="仿宋_GB2312" w:hint="eastAsia"/>
          <w:sz w:val="36"/>
          <w:szCs w:val="36"/>
        </w:rPr>
      </w:pPr>
      <w:r w:rsidRPr="006C65BB">
        <w:rPr>
          <w:rFonts w:ascii="仿宋_GB2312" w:hint="eastAsia"/>
          <w:sz w:val="36"/>
          <w:szCs w:val="36"/>
        </w:rPr>
        <w:lastRenderedPageBreak/>
        <w:t>待审定品种汇总表</w:t>
      </w:r>
    </w:p>
    <w:tbl>
      <w:tblPr>
        <w:tblStyle w:val="a5"/>
        <w:tblW w:w="15048" w:type="dxa"/>
        <w:tblLook w:val="01E0"/>
      </w:tblPr>
      <w:tblGrid>
        <w:gridCol w:w="1548"/>
        <w:gridCol w:w="4737"/>
        <w:gridCol w:w="2700"/>
        <w:gridCol w:w="2283"/>
        <w:gridCol w:w="3780"/>
      </w:tblGrid>
      <w:tr w:rsidR="00676D7B" w:rsidRPr="00D870B4" w:rsidTr="00994B44">
        <w:trPr>
          <w:trHeight w:val="769"/>
          <w:tblHeader/>
        </w:trPr>
        <w:tc>
          <w:tcPr>
            <w:tcW w:w="1548" w:type="dxa"/>
            <w:vAlign w:val="center"/>
          </w:tcPr>
          <w:p w:rsidR="00676D7B" w:rsidRPr="00D870B4" w:rsidRDefault="00676D7B" w:rsidP="00994B44">
            <w:pPr>
              <w:jc w:val="center"/>
              <w:rPr>
                <w:rFonts w:ascii="宋体" w:hAnsi="宋体" w:hint="eastAsia"/>
                <w:b/>
              </w:rPr>
            </w:pPr>
            <w:r w:rsidRPr="00D870B4">
              <w:rPr>
                <w:rFonts w:ascii="宋体" w:hAnsi="宋体" w:hint="eastAsia"/>
                <w:b/>
              </w:rPr>
              <w:t>品种名称</w:t>
            </w:r>
          </w:p>
        </w:tc>
        <w:tc>
          <w:tcPr>
            <w:tcW w:w="4737" w:type="dxa"/>
            <w:vAlign w:val="center"/>
          </w:tcPr>
          <w:p w:rsidR="00676D7B" w:rsidRPr="00D870B4" w:rsidRDefault="00676D7B" w:rsidP="00994B44">
            <w:pPr>
              <w:jc w:val="center"/>
              <w:rPr>
                <w:rFonts w:ascii="宋体" w:hAnsi="宋体" w:hint="eastAsia"/>
                <w:b/>
              </w:rPr>
            </w:pPr>
            <w:r w:rsidRPr="00D870B4">
              <w:rPr>
                <w:rFonts w:ascii="宋体" w:hAnsi="宋体" w:hint="eastAsia"/>
                <w:b/>
              </w:rPr>
              <w:t>试验情况</w:t>
            </w:r>
          </w:p>
        </w:tc>
        <w:tc>
          <w:tcPr>
            <w:tcW w:w="2700" w:type="dxa"/>
            <w:vAlign w:val="center"/>
          </w:tcPr>
          <w:p w:rsidR="00676D7B" w:rsidRPr="00D870B4" w:rsidRDefault="00676D7B" w:rsidP="00994B44">
            <w:pPr>
              <w:jc w:val="center"/>
              <w:rPr>
                <w:rFonts w:ascii="宋体" w:hAnsi="宋体" w:hint="eastAsia"/>
                <w:b/>
              </w:rPr>
            </w:pPr>
            <w:r w:rsidRPr="00D870B4">
              <w:rPr>
                <w:rFonts w:ascii="宋体" w:hAnsi="宋体" w:hint="eastAsia"/>
                <w:b/>
              </w:rPr>
              <w:t>抗性</w:t>
            </w:r>
          </w:p>
        </w:tc>
        <w:tc>
          <w:tcPr>
            <w:tcW w:w="2283" w:type="dxa"/>
            <w:vAlign w:val="center"/>
          </w:tcPr>
          <w:p w:rsidR="00676D7B" w:rsidRPr="00D870B4" w:rsidRDefault="00676D7B" w:rsidP="00994B44">
            <w:pPr>
              <w:jc w:val="center"/>
              <w:rPr>
                <w:rFonts w:ascii="宋体" w:hAnsi="宋体" w:hint="eastAsia"/>
                <w:b/>
              </w:rPr>
            </w:pPr>
            <w:r w:rsidRPr="00D870B4">
              <w:rPr>
                <w:rFonts w:ascii="宋体" w:hAnsi="宋体" w:hint="eastAsia"/>
                <w:b/>
              </w:rPr>
              <w:t>品质</w:t>
            </w:r>
          </w:p>
        </w:tc>
        <w:tc>
          <w:tcPr>
            <w:tcW w:w="3780" w:type="dxa"/>
            <w:vAlign w:val="center"/>
          </w:tcPr>
          <w:p w:rsidR="00676D7B" w:rsidRPr="00D870B4" w:rsidRDefault="00676D7B" w:rsidP="00994B44">
            <w:pPr>
              <w:jc w:val="center"/>
              <w:rPr>
                <w:rFonts w:ascii="宋体" w:hAnsi="宋体" w:hint="eastAsia"/>
                <w:b/>
              </w:rPr>
            </w:pPr>
            <w:r w:rsidRPr="00D870B4">
              <w:rPr>
                <w:rFonts w:ascii="宋体" w:hAnsi="宋体" w:hint="eastAsia"/>
                <w:b/>
              </w:rPr>
              <w:t>田间表现</w:t>
            </w:r>
          </w:p>
        </w:tc>
      </w:tr>
      <w:tr w:rsidR="00676D7B" w:rsidRPr="00902316" w:rsidTr="00994B44">
        <w:trPr>
          <w:trHeight w:val="3116"/>
        </w:trPr>
        <w:tc>
          <w:tcPr>
            <w:tcW w:w="1548" w:type="dxa"/>
            <w:vAlign w:val="center"/>
          </w:tcPr>
          <w:p w:rsidR="00676D7B" w:rsidRPr="00A2628D" w:rsidRDefault="00676D7B" w:rsidP="00994B44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甘豆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737" w:type="dxa"/>
            <w:vAlign w:val="center"/>
          </w:tcPr>
          <w:p w:rsidR="00676D7B" w:rsidRPr="00AF0514" w:rsidRDefault="00676D7B" w:rsidP="00994B44">
            <w:pPr>
              <w:spacing w:line="240" w:lineRule="exact"/>
              <w:ind w:firstLineChars="196" w:firstLine="470"/>
              <w:rPr>
                <w:rFonts w:ascii="宋体" w:hAnsi="宋体" w:cs="仿宋"/>
                <w:szCs w:val="28"/>
              </w:rPr>
            </w:pPr>
            <w:r w:rsidRPr="00AF0514">
              <w:rPr>
                <w:rFonts w:ascii="宋体" w:hAnsi="宋体" w:cs="仿宋"/>
                <w:szCs w:val="28"/>
              </w:rPr>
              <w:t>2018</w:t>
            </w:r>
            <w:r w:rsidRPr="00AF0514">
              <w:rPr>
                <w:rFonts w:ascii="宋体" w:hAnsi="宋体" w:cs="仿宋" w:hint="eastAsia"/>
                <w:szCs w:val="28"/>
              </w:rPr>
              <w:t>年：</w:t>
            </w:r>
            <w:r w:rsidRPr="004C2C7D">
              <w:rPr>
                <w:rFonts w:ascii="宋体" w:hAnsi="宋体" w:cs="仿宋" w:hint="eastAsia"/>
                <w:szCs w:val="28"/>
              </w:rPr>
              <w:t>平均亩产</w:t>
            </w:r>
            <w:r w:rsidRPr="004C2C7D">
              <w:rPr>
                <w:rFonts w:ascii="宋体" w:hAnsi="宋体" w:cs="仿宋"/>
                <w:szCs w:val="28"/>
              </w:rPr>
              <w:t>162.2</w:t>
            </w:r>
            <w:r w:rsidRPr="004C2C7D">
              <w:rPr>
                <w:rFonts w:ascii="宋体" w:hAnsi="宋体" w:cs="仿宋" w:hint="eastAsia"/>
                <w:szCs w:val="28"/>
              </w:rPr>
              <w:t>公斤，比对照内豆</w:t>
            </w:r>
            <w:r w:rsidRPr="004C2C7D">
              <w:rPr>
                <w:rFonts w:ascii="宋体" w:hAnsi="宋体" w:cs="仿宋"/>
                <w:szCs w:val="28"/>
              </w:rPr>
              <w:t>4</w:t>
            </w:r>
            <w:r w:rsidRPr="004C2C7D">
              <w:rPr>
                <w:rFonts w:ascii="宋体" w:hAnsi="宋体" w:cs="仿宋" w:hint="eastAsia"/>
                <w:szCs w:val="28"/>
              </w:rPr>
              <w:t>号增产</w:t>
            </w:r>
            <w:r w:rsidRPr="004C2C7D">
              <w:rPr>
                <w:rFonts w:ascii="宋体" w:hAnsi="宋体" w:cs="仿宋"/>
                <w:szCs w:val="28"/>
              </w:rPr>
              <w:t>10.1%</w:t>
            </w:r>
            <w:r w:rsidRPr="004C2C7D">
              <w:rPr>
                <w:rFonts w:ascii="宋体" w:hAnsi="宋体" w:cs="仿宋" w:hint="eastAsia"/>
                <w:szCs w:val="28"/>
              </w:rPr>
              <w:t>，</w:t>
            </w:r>
            <w:r w:rsidRPr="004C2C7D">
              <w:rPr>
                <w:rFonts w:ascii="宋体" w:hAnsi="宋体" w:cs="仿宋"/>
                <w:szCs w:val="28"/>
              </w:rPr>
              <w:t>3</w:t>
            </w:r>
            <w:r w:rsidRPr="004C2C7D">
              <w:rPr>
                <w:rFonts w:ascii="宋体" w:hAnsi="宋体" w:cs="仿宋" w:hint="eastAsia"/>
                <w:szCs w:val="28"/>
              </w:rPr>
              <w:t>点汇总</w:t>
            </w:r>
            <w:r w:rsidRPr="004C2C7D">
              <w:rPr>
                <w:rFonts w:ascii="宋体" w:hAnsi="宋体" w:cs="仿宋"/>
                <w:szCs w:val="28"/>
              </w:rPr>
              <w:t>3</w:t>
            </w:r>
            <w:r w:rsidRPr="004C2C7D">
              <w:rPr>
                <w:rFonts w:ascii="宋体" w:hAnsi="宋体" w:cs="仿宋" w:hint="eastAsia"/>
                <w:szCs w:val="28"/>
              </w:rPr>
              <w:t>点增产。平均生育期</w:t>
            </w:r>
            <w:r w:rsidRPr="004C2C7D">
              <w:rPr>
                <w:rFonts w:ascii="宋体" w:hAnsi="宋体" w:cs="仿宋"/>
                <w:szCs w:val="28"/>
              </w:rPr>
              <w:t>101</w:t>
            </w:r>
            <w:r w:rsidRPr="004C2C7D">
              <w:rPr>
                <w:rFonts w:ascii="宋体" w:hAnsi="宋体" w:cs="仿宋" w:hint="eastAsia"/>
                <w:szCs w:val="28"/>
              </w:rPr>
              <w:t>天，较内豆</w:t>
            </w:r>
            <w:r w:rsidRPr="004C2C7D">
              <w:rPr>
                <w:rFonts w:ascii="宋体" w:hAnsi="宋体" w:cs="仿宋"/>
                <w:szCs w:val="28"/>
              </w:rPr>
              <w:t>4</w:t>
            </w:r>
            <w:r w:rsidRPr="004C2C7D">
              <w:rPr>
                <w:rFonts w:ascii="宋体" w:hAnsi="宋体" w:cs="仿宋" w:hint="eastAsia"/>
                <w:szCs w:val="28"/>
              </w:rPr>
              <w:t>号晚熟</w:t>
            </w:r>
            <w:r w:rsidRPr="004C2C7D">
              <w:rPr>
                <w:rFonts w:ascii="宋体" w:hAnsi="宋体" w:cs="仿宋"/>
                <w:szCs w:val="28"/>
              </w:rPr>
              <w:t>2</w:t>
            </w:r>
            <w:r w:rsidRPr="004C2C7D">
              <w:rPr>
                <w:rFonts w:ascii="宋体" w:hAnsi="宋体" w:cs="仿宋" w:hint="eastAsia"/>
                <w:szCs w:val="28"/>
              </w:rPr>
              <w:t>天。</w:t>
            </w:r>
          </w:p>
          <w:p w:rsidR="00676D7B" w:rsidRPr="00AF0514" w:rsidRDefault="00676D7B" w:rsidP="00994B44">
            <w:pPr>
              <w:spacing w:line="240" w:lineRule="exact"/>
              <w:ind w:firstLineChars="196" w:firstLine="470"/>
              <w:rPr>
                <w:rFonts w:ascii="宋体" w:hAnsi="宋体" w:cs="仿宋"/>
                <w:szCs w:val="28"/>
              </w:rPr>
            </w:pPr>
            <w:r w:rsidRPr="00AF0514">
              <w:rPr>
                <w:rFonts w:ascii="宋体" w:hAnsi="宋体" w:cs="仿宋"/>
                <w:szCs w:val="28"/>
              </w:rPr>
              <w:t>2019</w:t>
            </w:r>
            <w:r w:rsidRPr="00AF0514">
              <w:rPr>
                <w:rFonts w:ascii="宋体" w:hAnsi="宋体" w:cs="仿宋" w:hint="eastAsia"/>
                <w:szCs w:val="28"/>
              </w:rPr>
              <w:t>年：</w:t>
            </w:r>
            <w:r w:rsidRPr="004C2C7D">
              <w:rPr>
                <w:rFonts w:ascii="宋体" w:hAnsi="宋体" w:cs="仿宋" w:hint="eastAsia"/>
                <w:szCs w:val="28"/>
              </w:rPr>
              <w:t>平均亩产</w:t>
            </w:r>
            <w:r w:rsidRPr="004C2C7D">
              <w:rPr>
                <w:rFonts w:ascii="宋体" w:hAnsi="宋体" w:cs="仿宋"/>
                <w:szCs w:val="28"/>
              </w:rPr>
              <w:t>145.7</w:t>
            </w:r>
            <w:r w:rsidRPr="004C2C7D">
              <w:rPr>
                <w:rFonts w:ascii="宋体" w:hAnsi="宋体" w:cs="仿宋" w:hint="eastAsia"/>
                <w:szCs w:val="28"/>
              </w:rPr>
              <w:t>公斤，比对照内豆</w:t>
            </w:r>
            <w:r w:rsidRPr="004C2C7D">
              <w:rPr>
                <w:rFonts w:ascii="宋体" w:hAnsi="宋体" w:cs="仿宋"/>
                <w:szCs w:val="28"/>
              </w:rPr>
              <w:t>4</w:t>
            </w:r>
            <w:r w:rsidRPr="004C2C7D">
              <w:rPr>
                <w:rFonts w:ascii="宋体" w:hAnsi="宋体" w:cs="仿宋" w:hint="eastAsia"/>
                <w:szCs w:val="28"/>
              </w:rPr>
              <w:t>号增产</w:t>
            </w:r>
            <w:r w:rsidRPr="004C2C7D">
              <w:rPr>
                <w:rFonts w:ascii="宋体" w:hAnsi="宋体" w:cs="仿宋"/>
                <w:szCs w:val="28"/>
              </w:rPr>
              <w:t>7.7%</w:t>
            </w:r>
            <w:r w:rsidRPr="004C2C7D">
              <w:rPr>
                <w:rFonts w:ascii="宋体" w:hAnsi="宋体" w:cs="仿宋" w:hint="eastAsia"/>
                <w:szCs w:val="28"/>
              </w:rPr>
              <w:t>，</w:t>
            </w:r>
            <w:r w:rsidRPr="004C2C7D">
              <w:rPr>
                <w:rFonts w:ascii="宋体" w:hAnsi="宋体" w:cs="仿宋"/>
                <w:szCs w:val="28"/>
              </w:rPr>
              <w:t>5</w:t>
            </w:r>
            <w:r w:rsidRPr="004C2C7D">
              <w:rPr>
                <w:rFonts w:ascii="宋体" w:hAnsi="宋体" w:cs="仿宋" w:hint="eastAsia"/>
                <w:szCs w:val="28"/>
              </w:rPr>
              <w:t>点汇总</w:t>
            </w:r>
            <w:r w:rsidRPr="004C2C7D">
              <w:rPr>
                <w:rFonts w:ascii="宋体" w:hAnsi="宋体" w:cs="仿宋"/>
                <w:szCs w:val="28"/>
              </w:rPr>
              <w:t>5</w:t>
            </w:r>
            <w:r w:rsidRPr="004C2C7D">
              <w:rPr>
                <w:rFonts w:ascii="宋体" w:hAnsi="宋体" w:cs="仿宋" w:hint="eastAsia"/>
                <w:szCs w:val="28"/>
              </w:rPr>
              <w:t>点增产。平均生育期</w:t>
            </w:r>
            <w:r w:rsidRPr="004C2C7D">
              <w:rPr>
                <w:rFonts w:ascii="宋体" w:hAnsi="宋体" w:cs="仿宋"/>
                <w:szCs w:val="28"/>
              </w:rPr>
              <w:t>105</w:t>
            </w:r>
            <w:r w:rsidRPr="004C2C7D">
              <w:rPr>
                <w:rFonts w:ascii="宋体" w:hAnsi="宋体" w:cs="仿宋" w:hint="eastAsia"/>
                <w:szCs w:val="28"/>
              </w:rPr>
              <w:t>天，较内豆</w:t>
            </w:r>
            <w:r w:rsidRPr="004C2C7D">
              <w:rPr>
                <w:rFonts w:ascii="宋体" w:hAnsi="宋体" w:cs="仿宋"/>
                <w:szCs w:val="28"/>
              </w:rPr>
              <w:t>4</w:t>
            </w:r>
            <w:r w:rsidRPr="004C2C7D">
              <w:rPr>
                <w:rFonts w:ascii="宋体" w:hAnsi="宋体" w:cs="仿宋" w:hint="eastAsia"/>
                <w:szCs w:val="28"/>
              </w:rPr>
              <w:t>号晚熟</w:t>
            </w:r>
            <w:r w:rsidRPr="004C2C7D">
              <w:rPr>
                <w:rFonts w:ascii="宋体" w:hAnsi="宋体" w:cs="仿宋"/>
                <w:szCs w:val="28"/>
              </w:rPr>
              <w:t>1</w:t>
            </w:r>
            <w:r w:rsidRPr="004C2C7D">
              <w:rPr>
                <w:rFonts w:ascii="宋体" w:hAnsi="宋体" w:cs="仿宋" w:hint="eastAsia"/>
                <w:szCs w:val="28"/>
              </w:rPr>
              <w:t>天。</w:t>
            </w:r>
          </w:p>
          <w:p w:rsidR="00676D7B" w:rsidRPr="00A2628D" w:rsidRDefault="00676D7B" w:rsidP="00994B44">
            <w:pPr>
              <w:spacing w:line="240" w:lineRule="exact"/>
              <w:ind w:firstLineChars="196" w:firstLine="470"/>
              <w:rPr>
                <w:rFonts w:ascii="宋体"/>
              </w:rPr>
            </w:pPr>
            <w:r w:rsidRPr="00AF0514">
              <w:rPr>
                <w:rFonts w:ascii="宋体" w:hAnsi="宋体" w:cs="仿宋"/>
                <w:szCs w:val="28"/>
              </w:rPr>
              <w:t>2020</w:t>
            </w:r>
            <w:r w:rsidRPr="00AF0514">
              <w:rPr>
                <w:rFonts w:ascii="宋体" w:hAnsi="宋体" w:cs="仿宋" w:hint="eastAsia"/>
                <w:szCs w:val="28"/>
              </w:rPr>
              <w:t>年：</w:t>
            </w:r>
            <w:r w:rsidRPr="004C2C7D">
              <w:rPr>
                <w:rFonts w:ascii="宋体" w:hAnsi="宋体" w:cs="仿宋" w:hint="eastAsia"/>
                <w:szCs w:val="28"/>
              </w:rPr>
              <w:t>平均亩产</w:t>
            </w:r>
            <w:r w:rsidRPr="004C2C7D">
              <w:rPr>
                <w:rFonts w:ascii="宋体" w:hAnsi="宋体" w:cs="仿宋"/>
                <w:szCs w:val="28"/>
              </w:rPr>
              <w:t>146.3</w:t>
            </w:r>
            <w:r w:rsidRPr="004C2C7D">
              <w:rPr>
                <w:rFonts w:ascii="宋体" w:hAnsi="宋体" w:cs="仿宋" w:hint="eastAsia"/>
                <w:szCs w:val="28"/>
              </w:rPr>
              <w:t>公斤，比对照内豆</w:t>
            </w:r>
            <w:r w:rsidRPr="004C2C7D">
              <w:rPr>
                <w:rFonts w:ascii="宋体" w:hAnsi="宋体" w:cs="仿宋"/>
                <w:szCs w:val="28"/>
              </w:rPr>
              <w:t>4</w:t>
            </w:r>
            <w:r w:rsidRPr="004C2C7D">
              <w:rPr>
                <w:rFonts w:ascii="宋体" w:hAnsi="宋体" w:cs="仿宋" w:hint="eastAsia"/>
                <w:szCs w:val="28"/>
              </w:rPr>
              <w:t>号增产</w:t>
            </w:r>
            <w:r w:rsidRPr="004C2C7D">
              <w:rPr>
                <w:rFonts w:ascii="宋体" w:hAnsi="宋体" w:cs="仿宋"/>
                <w:szCs w:val="28"/>
              </w:rPr>
              <w:t>7.3%</w:t>
            </w:r>
            <w:r w:rsidRPr="004C2C7D">
              <w:rPr>
                <w:rFonts w:ascii="宋体" w:hAnsi="宋体" w:cs="仿宋" w:hint="eastAsia"/>
                <w:szCs w:val="28"/>
              </w:rPr>
              <w:t>，</w:t>
            </w:r>
            <w:r w:rsidRPr="004C2C7D">
              <w:rPr>
                <w:rFonts w:ascii="宋体" w:hAnsi="宋体" w:cs="仿宋"/>
                <w:szCs w:val="28"/>
              </w:rPr>
              <w:t>6</w:t>
            </w:r>
            <w:r w:rsidRPr="004C2C7D">
              <w:rPr>
                <w:rFonts w:ascii="宋体" w:hAnsi="宋体" w:cs="仿宋" w:hint="eastAsia"/>
                <w:szCs w:val="28"/>
              </w:rPr>
              <w:t>点试验</w:t>
            </w:r>
            <w:r w:rsidRPr="004C2C7D">
              <w:rPr>
                <w:rFonts w:ascii="宋体" w:hAnsi="宋体" w:cs="仿宋"/>
                <w:szCs w:val="28"/>
              </w:rPr>
              <w:t>6</w:t>
            </w:r>
            <w:r w:rsidRPr="004C2C7D">
              <w:rPr>
                <w:rFonts w:ascii="宋体" w:hAnsi="宋体" w:cs="仿宋" w:hint="eastAsia"/>
                <w:szCs w:val="28"/>
              </w:rPr>
              <w:t>点增产。平均生育期</w:t>
            </w:r>
            <w:r w:rsidRPr="004C2C7D">
              <w:rPr>
                <w:rFonts w:ascii="宋体" w:hAnsi="宋体" w:cs="仿宋"/>
                <w:szCs w:val="28"/>
              </w:rPr>
              <w:t>108.7</w:t>
            </w:r>
            <w:r w:rsidRPr="004C2C7D">
              <w:rPr>
                <w:rFonts w:ascii="宋体" w:hAnsi="宋体" w:cs="仿宋" w:hint="eastAsia"/>
                <w:szCs w:val="28"/>
              </w:rPr>
              <w:t>天，较内豆</w:t>
            </w:r>
            <w:r w:rsidRPr="004C2C7D">
              <w:rPr>
                <w:rFonts w:ascii="宋体" w:hAnsi="宋体" w:cs="仿宋"/>
                <w:szCs w:val="28"/>
              </w:rPr>
              <w:t>4</w:t>
            </w:r>
            <w:r w:rsidRPr="004C2C7D">
              <w:rPr>
                <w:rFonts w:ascii="宋体" w:hAnsi="宋体" w:cs="仿宋" w:hint="eastAsia"/>
                <w:szCs w:val="28"/>
              </w:rPr>
              <w:t>号晚熟</w:t>
            </w:r>
            <w:r w:rsidRPr="004C2C7D">
              <w:rPr>
                <w:rFonts w:ascii="宋体" w:hAnsi="宋体" w:cs="仿宋"/>
                <w:szCs w:val="28"/>
              </w:rPr>
              <w:t>3.7</w:t>
            </w:r>
            <w:r w:rsidRPr="004C2C7D">
              <w:rPr>
                <w:rFonts w:ascii="宋体" w:hAnsi="宋体" w:cs="仿宋" w:hint="eastAsia"/>
                <w:szCs w:val="28"/>
              </w:rPr>
              <w:t>天。</w:t>
            </w:r>
          </w:p>
        </w:tc>
        <w:tc>
          <w:tcPr>
            <w:tcW w:w="2700" w:type="dxa"/>
            <w:vAlign w:val="center"/>
          </w:tcPr>
          <w:p w:rsidR="00676D7B" w:rsidRPr="004C2C7D" w:rsidRDefault="00676D7B" w:rsidP="00994B44">
            <w:pPr>
              <w:spacing w:line="240" w:lineRule="exact"/>
              <w:rPr>
                <w:rFonts w:ascii="宋体" w:hAnsi="宋体"/>
              </w:rPr>
            </w:pPr>
            <w:r w:rsidRPr="004C2C7D">
              <w:rPr>
                <w:rFonts w:ascii="宋体" w:hAnsi="宋体" w:hint="eastAsia"/>
              </w:rPr>
              <w:t>抗（</w:t>
            </w:r>
            <w:r w:rsidRPr="004C2C7D">
              <w:rPr>
                <w:rFonts w:ascii="宋体" w:hAnsi="宋体"/>
              </w:rPr>
              <w:t>R</w:t>
            </w:r>
            <w:r w:rsidRPr="004C2C7D">
              <w:rPr>
                <w:rFonts w:ascii="宋体" w:hAnsi="宋体" w:hint="eastAsia"/>
              </w:rPr>
              <w:t>）灰斑病</w:t>
            </w:r>
            <w:r w:rsidRPr="004C2C7D">
              <w:rPr>
                <w:rFonts w:ascii="宋体" w:hAnsi="宋体"/>
              </w:rPr>
              <w:t>1</w:t>
            </w:r>
            <w:r w:rsidRPr="004C2C7D">
              <w:rPr>
                <w:rFonts w:ascii="宋体" w:hAnsi="宋体" w:hint="eastAsia"/>
              </w:rPr>
              <w:t>号和</w:t>
            </w:r>
            <w:r w:rsidRPr="004C2C7D">
              <w:rPr>
                <w:rFonts w:ascii="宋体" w:hAnsi="宋体"/>
              </w:rPr>
              <w:t>7</w:t>
            </w:r>
            <w:r w:rsidRPr="004C2C7D">
              <w:rPr>
                <w:rFonts w:ascii="宋体" w:hAnsi="宋体" w:hint="eastAsia"/>
              </w:rPr>
              <w:t>号混合小种；</w:t>
            </w:r>
          </w:p>
          <w:p w:rsidR="00676D7B" w:rsidRPr="004C2C7D" w:rsidRDefault="00676D7B" w:rsidP="00994B44">
            <w:pPr>
              <w:spacing w:line="240" w:lineRule="exact"/>
              <w:rPr>
                <w:rFonts w:ascii="宋体"/>
              </w:rPr>
            </w:pPr>
            <w:r w:rsidRPr="004C2C7D">
              <w:rPr>
                <w:rFonts w:ascii="宋体" w:hAnsi="宋体" w:hint="eastAsia"/>
              </w:rPr>
              <w:t>中抗（</w:t>
            </w:r>
            <w:r w:rsidRPr="004C2C7D">
              <w:rPr>
                <w:rFonts w:ascii="宋体" w:hAnsi="宋体"/>
              </w:rPr>
              <w:t>MR</w:t>
            </w:r>
            <w:r w:rsidRPr="004C2C7D">
              <w:rPr>
                <w:rFonts w:ascii="宋体" w:hAnsi="宋体" w:hint="eastAsia"/>
              </w:rPr>
              <w:t>）大豆花叶病毒</w:t>
            </w:r>
            <w:r w:rsidRPr="004C2C7D">
              <w:rPr>
                <w:rFonts w:ascii="宋体" w:hAnsi="宋体"/>
              </w:rPr>
              <w:t>SMV</w:t>
            </w:r>
            <w:r w:rsidRPr="004C2C7D">
              <w:rPr>
                <w:rFonts w:ascii="宋体" w:hAnsi="宋体" w:hint="eastAsia"/>
              </w:rPr>
              <w:t>Ⅰ株系和</w:t>
            </w:r>
            <w:r w:rsidRPr="004C2C7D">
              <w:rPr>
                <w:rFonts w:ascii="宋体" w:hAnsi="宋体"/>
              </w:rPr>
              <w:t>SMV</w:t>
            </w:r>
            <w:r w:rsidRPr="004C2C7D">
              <w:rPr>
                <w:rFonts w:ascii="宋体" w:hAnsi="宋体" w:hint="eastAsia"/>
              </w:rPr>
              <w:t>Ⅲ株系</w:t>
            </w:r>
          </w:p>
        </w:tc>
        <w:tc>
          <w:tcPr>
            <w:tcW w:w="2283" w:type="dxa"/>
            <w:vAlign w:val="center"/>
          </w:tcPr>
          <w:p w:rsidR="00676D7B" w:rsidRPr="00AF0514" w:rsidRDefault="00676D7B" w:rsidP="00994B44">
            <w:pPr>
              <w:spacing w:beforeLines="50" w:line="240" w:lineRule="exact"/>
              <w:rPr>
                <w:rFonts w:ascii="宋体" w:hAnsi="宋体"/>
                <w:spacing w:val="-4"/>
              </w:rPr>
            </w:pPr>
            <w:r w:rsidRPr="00AF0514">
              <w:rPr>
                <w:rFonts w:ascii="宋体" w:hAnsi="宋体" w:hint="eastAsia"/>
                <w:spacing w:val="-4"/>
              </w:rPr>
              <w:t>蛋白质含量</w:t>
            </w:r>
            <w:r w:rsidRPr="00AF0514">
              <w:rPr>
                <w:rFonts w:ascii="宋体" w:hAnsi="宋体"/>
                <w:spacing w:val="-4"/>
              </w:rPr>
              <w:t>41.73%</w:t>
            </w:r>
            <w:r w:rsidRPr="00AF0514">
              <w:rPr>
                <w:rFonts w:ascii="宋体" w:hAnsi="宋体" w:hint="eastAsia"/>
                <w:spacing w:val="-4"/>
              </w:rPr>
              <w:t>；</w:t>
            </w:r>
          </w:p>
          <w:p w:rsidR="00676D7B" w:rsidRPr="00AF0514" w:rsidRDefault="00676D7B" w:rsidP="00994B44">
            <w:pPr>
              <w:spacing w:beforeLines="50" w:line="240" w:lineRule="exact"/>
              <w:rPr>
                <w:rFonts w:ascii="宋体" w:hAnsi="宋体"/>
                <w:spacing w:val="-4"/>
              </w:rPr>
            </w:pPr>
            <w:r w:rsidRPr="00AF0514">
              <w:rPr>
                <w:rFonts w:ascii="宋体" w:hAnsi="宋体" w:hint="eastAsia"/>
                <w:spacing w:val="-4"/>
              </w:rPr>
              <w:t>粗脂肪含量</w:t>
            </w:r>
            <w:r w:rsidRPr="00AF0514">
              <w:rPr>
                <w:rFonts w:ascii="宋体" w:hAnsi="宋体"/>
                <w:spacing w:val="-4"/>
              </w:rPr>
              <w:t>20.60%</w:t>
            </w:r>
            <w:r w:rsidRPr="00AF0514">
              <w:rPr>
                <w:rFonts w:ascii="宋体" w:hAnsi="宋体" w:hint="eastAsia"/>
                <w:spacing w:val="-4"/>
              </w:rPr>
              <w:t>；</w:t>
            </w:r>
          </w:p>
          <w:p w:rsidR="00676D7B" w:rsidRPr="004C2C7D" w:rsidRDefault="00676D7B" w:rsidP="00994B44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32"/>
              </w:rPr>
              <w:t>蛋白质脂肪之和</w:t>
            </w:r>
            <w:r w:rsidRPr="004C2C7D">
              <w:rPr>
                <w:rFonts w:ascii="宋体" w:hAnsi="宋体"/>
                <w:szCs w:val="32"/>
              </w:rPr>
              <w:t>62.33%</w:t>
            </w:r>
          </w:p>
        </w:tc>
        <w:tc>
          <w:tcPr>
            <w:tcW w:w="3780" w:type="dxa"/>
            <w:vAlign w:val="center"/>
          </w:tcPr>
          <w:p w:rsidR="00676D7B" w:rsidRPr="00AF0514" w:rsidRDefault="00676D7B" w:rsidP="00994B44">
            <w:pPr>
              <w:spacing w:line="240" w:lineRule="exact"/>
              <w:ind w:firstLineChars="200" w:firstLine="480"/>
              <w:rPr>
                <w:rFonts w:ascii="宋体" w:hAnsi="宋体" w:cs="仿宋"/>
                <w:szCs w:val="28"/>
              </w:rPr>
            </w:pPr>
            <w:r w:rsidRPr="00AF0514">
              <w:rPr>
                <w:rFonts w:ascii="宋体" w:hAnsi="宋体" w:cs="仿宋"/>
                <w:szCs w:val="28"/>
              </w:rPr>
              <w:t>2018</w:t>
            </w:r>
            <w:r w:rsidRPr="00AF0514">
              <w:rPr>
                <w:rFonts w:ascii="宋体" w:hAnsi="宋体" w:cs="仿宋" w:hint="eastAsia"/>
                <w:szCs w:val="28"/>
              </w:rPr>
              <w:t>年：</w:t>
            </w:r>
            <w:r w:rsidRPr="004C2C7D">
              <w:rPr>
                <w:rFonts w:ascii="宋体" w:hAnsi="宋体" w:cs="仿宋" w:hint="eastAsia"/>
                <w:szCs w:val="28"/>
              </w:rPr>
              <w:t>田间灰斑</w:t>
            </w:r>
            <w:r w:rsidRPr="004C2C7D">
              <w:rPr>
                <w:rFonts w:ascii="宋体" w:hAnsi="宋体" w:cs="仿宋"/>
                <w:szCs w:val="28"/>
              </w:rPr>
              <w:t>0.3</w:t>
            </w:r>
            <w:r w:rsidRPr="004C2C7D">
              <w:rPr>
                <w:rFonts w:ascii="宋体" w:hAnsi="宋体" w:cs="仿宋" w:hint="eastAsia"/>
                <w:szCs w:val="28"/>
              </w:rPr>
              <w:t>级、霜霉</w:t>
            </w:r>
            <w:r w:rsidRPr="004C2C7D">
              <w:rPr>
                <w:rFonts w:ascii="宋体" w:hAnsi="宋体" w:cs="仿宋"/>
                <w:szCs w:val="28"/>
              </w:rPr>
              <w:t>0</w:t>
            </w:r>
            <w:r w:rsidRPr="004C2C7D">
              <w:rPr>
                <w:rFonts w:ascii="宋体" w:hAnsi="宋体" w:cs="仿宋" w:hint="eastAsia"/>
                <w:szCs w:val="28"/>
              </w:rPr>
              <w:t>级、花叶</w:t>
            </w:r>
            <w:r w:rsidRPr="004C2C7D">
              <w:rPr>
                <w:rFonts w:ascii="宋体" w:hAnsi="宋体" w:cs="仿宋"/>
                <w:szCs w:val="28"/>
              </w:rPr>
              <w:t>0</w:t>
            </w:r>
            <w:r w:rsidRPr="004C2C7D">
              <w:rPr>
                <w:rFonts w:ascii="宋体" w:hAnsi="宋体" w:cs="仿宋" w:hint="eastAsia"/>
                <w:szCs w:val="28"/>
              </w:rPr>
              <w:t>级，倒伏</w:t>
            </w:r>
            <w:r w:rsidRPr="004C2C7D">
              <w:rPr>
                <w:rFonts w:ascii="宋体" w:hAnsi="宋体" w:cs="仿宋"/>
                <w:szCs w:val="28"/>
              </w:rPr>
              <w:t>0.5</w:t>
            </w:r>
            <w:r w:rsidRPr="004C2C7D">
              <w:rPr>
                <w:rFonts w:ascii="宋体" w:hAnsi="宋体" w:cs="仿宋" w:hint="eastAsia"/>
                <w:szCs w:val="28"/>
              </w:rPr>
              <w:t>级。紫斑粒</w:t>
            </w:r>
            <w:r w:rsidRPr="004C2C7D">
              <w:rPr>
                <w:rFonts w:ascii="宋体" w:hAnsi="宋体" w:cs="仿宋"/>
                <w:szCs w:val="28"/>
              </w:rPr>
              <w:t>0.5%</w:t>
            </w:r>
            <w:r w:rsidRPr="004C2C7D">
              <w:rPr>
                <w:rFonts w:ascii="宋体" w:hAnsi="宋体" w:cs="仿宋" w:hint="eastAsia"/>
                <w:szCs w:val="28"/>
              </w:rPr>
              <w:t>、褐斑粒</w:t>
            </w:r>
            <w:r w:rsidRPr="004C2C7D">
              <w:rPr>
                <w:rFonts w:ascii="宋体" w:hAnsi="宋体" w:cs="仿宋"/>
                <w:szCs w:val="28"/>
              </w:rPr>
              <w:t>0%</w:t>
            </w:r>
            <w:r w:rsidRPr="004C2C7D">
              <w:rPr>
                <w:rFonts w:ascii="宋体" w:hAnsi="宋体" w:cs="仿宋" w:hint="eastAsia"/>
                <w:szCs w:val="28"/>
              </w:rPr>
              <w:t>、霜霉粒</w:t>
            </w:r>
            <w:r w:rsidRPr="004C2C7D">
              <w:rPr>
                <w:rFonts w:ascii="宋体" w:hAnsi="宋体" w:cs="仿宋"/>
                <w:szCs w:val="28"/>
              </w:rPr>
              <w:t>0.3%</w:t>
            </w:r>
            <w:r w:rsidRPr="004C2C7D">
              <w:rPr>
                <w:rFonts w:ascii="宋体" w:hAnsi="宋体" w:cs="仿宋" w:hint="eastAsia"/>
                <w:szCs w:val="28"/>
              </w:rPr>
              <w:t>、虫食率</w:t>
            </w:r>
            <w:r w:rsidRPr="004C2C7D">
              <w:rPr>
                <w:rFonts w:ascii="宋体" w:hAnsi="宋体" w:cs="仿宋"/>
                <w:szCs w:val="28"/>
              </w:rPr>
              <w:t>1.3%</w:t>
            </w:r>
            <w:r w:rsidRPr="00AF0514">
              <w:rPr>
                <w:rFonts w:ascii="宋体" w:hAnsi="宋体" w:cs="仿宋"/>
                <w:szCs w:val="28"/>
              </w:rPr>
              <w:t xml:space="preserve"> </w:t>
            </w:r>
          </w:p>
          <w:p w:rsidR="00676D7B" w:rsidRPr="00AF0514" w:rsidRDefault="00676D7B" w:rsidP="00994B44">
            <w:pPr>
              <w:spacing w:line="240" w:lineRule="exact"/>
              <w:ind w:firstLineChars="200" w:firstLine="480"/>
              <w:rPr>
                <w:rFonts w:ascii="宋体" w:hAnsi="宋体" w:cs="仿宋"/>
                <w:szCs w:val="28"/>
              </w:rPr>
            </w:pPr>
            <w:r w:rsidRPr="00AF0514">
              <w:rPr>
                <w:rFonts w:ascii="宋体" w:hAnsi="宋体" w:cs="仿宋"/>
                <w:szCs w:val="28"/>
              </w:rPr>
              <w:t>2019</w:t>
            </w:r>
            <w:r w:rsidRPr="00AF0514">
              <w:rPr>
                <w:rFonts w:ascii="宋体" w:hAnsi="宋体" w:cs="仿宋" w:hint="eastAsia"/>
                <w:szCs w:val="28"/>
              </w:rPr>
              <w:t>年：</w:t>
            </w:r>
            <w:r w:rsidRPr="004C2C7D">
              <w:rPr>
                <w:rFonts w:ascii="宋体" w:hAnsi="宋体" w:cs="仿宋" w:hint="eastAsia"/>
                <w:szCs w:val="28"/>
              </w:rPr>
              <w:t>田间灰斑</w:t>
            </w:r>
            <w:r w:rsidRPr="004C2C7D">
              <w:rPr>
                <w:rFonts w:ascii="宋体" w:hAnsi="宋体" w:cs="仿宋"/>
                <w:szCs w:val="28"/>
              </w:rPr>
              <w:t>0.6</w:t>
            </w:r>
            <w:r w:rsidRPr="004C2C7D">
              <w:rPr>
                <w:rFonts w:ascii="宋体" w:hAnsi="宋体" w:cs="仿宋" w:hint="eastAsia"/>
                <w:szCs w:val="28"/>
              </w:rPr>
              <w:t>级、霜霉</w:t>
            </w:r>
            <w:r w:rsidRPr="004C2C7D">
              <w:rPr>
                <w:rFonts w:ascii="宋体" w:hAnsi="宋体" w:cs="仿宋"/>
                <w:szCs w:val="28"/>
              </w:rPr>
              <w:t>0.6</w:t>
            </w:r>
            <w:r w:rsidRPr="004C2C7D">
              <w:rPr>
                <w:rFonts w:ascii="宋体" w:hAnsi="宋体" w:cs="仿宋" w:hint="eastAsia"/>
                <w:szCs w:val="28"/>
              </w:rPr>
              <w:t>级、花叶</w:t>
            </w:r>
            <w:r w:rsidRPr="004C2C7D">
              <w:rPr>
                <w:rFonts w:ascii="宋体" w:hAnsi="宋体" w:cs="仿宋"/>
                <w:szCs w:val="28"/>
              </w:rPr>
              <w:t>0</w:t>
            </w:r>
            <w:r w:rsidRPr="004C2C7D">
              <w:rPr>
                <w:rFonts w:ascii="宋体" w:hAnsi="宋体" w:cs="仿宋" w:hint="eastAsia"/>
                <w:szCs w:val="28"/>
              </w:rPr>
              <w:t>级，倒伏</w:t>
            </w:r>
            <w:r w:rsidRPr="004C2C7D">
              <w:rPr>
                <w:rFonts w:ascii="宋体" w:hAnsi="宋体" w:cs="仿宋"/>
                <w:szCs w:val="28"/>
              </w:rPr>
              <w:t>1.2</w:t>
            </w:r>
            <w:r w:rsidRPr="004C2C7D">
              <w:rPr>
                <w:rFonts w:ascii="宋体" w:hAnsi="宋体" w:cs="仿宋" w:hint="eastAsia"/>
                <w:szCs w:val="28"/>
              </w:rPr>
              <w:t>级。紫斑粒</w:t>
            </w:r>
            <w:r w:rsidRPr="004C2C7D">
              <w:rPr>
                <w:rFonts w:ascii="宋体" w:hAnsi="宋体" w:cs="仿宋"/>
                <w:szCs w:val="28"/>
              </w:rPr>
              <w:t>0%</w:t>
            </w:r>
            <w:r w:rsidRPr="004C2C7D">
              <w:rPr>
                <w:rFonts w:ascii="宋体" w:hAnsi="宋体" w:cs="仿宋" w:hint="eastAsia"/>
                <w:szCs w:val="28"/>
              </w:rPr>
              <w:t>、褐斑粒</w:t>
            </w:r>
            <w:r w:rsidRPr="004C2C7D">
              <w:rPr>
                <w:rFonts w:ascii="宋体" w:hAnsi="宋体" w:cs="仿宋"/>
                <w:szCs w:val="28"/>
              </w:rPr>
              <w:t>0%</w:t>
            </w:r>
            <w:r w:rsidRPr="004C2C7D">
              <w:rPr>
                <w:rFonts w:ascii="宋体" w:hAnsi="宋体" w:cs="仿宋" w:hint="eastAsia"/>
                <w:szCs w:val="28"/>
              </w:rPr>
              <w:t>、霜霉粒</w:t>
            </w:r>
            <w:r w:rsidRPr="004C2C7D">
              <w:rPr>
                <w:rFonts w:ascii="宋体" w:hAnsi="宋体" w:cs="仿宋"/>
                <w:szCs w:val="28"/>
              </w:rPr>
              <w:t>0.1%</w:t>
            </w:r>
            <w:r w:rsidRPr="004C2C7D">
              <w:rPr>
                <w:rFonts w:ascii="宋体" w:hAnsi="宋体" w:cs="仿宋" w:hint="eastAsia"/>
                <w:szCs w:val="28"/>
              </w:rPr>
              <w:t>、虫食率</w:t>
            </w:r>
            <w:r w:rsidRPr="004C2C7D">
              <w:rPr>
                <w:rFonts w:ascii="宋体" w:hAnsi="宋体" w:cs="仿宋"/>
                <w:szCs w:val="28"/>
              </w:rPr>
              <w:t>0.5%</w:t>
            </w:r>
          </w:p>
          <w:p w:rsidR="00676D7B" w:rsidRPr="00A2628D" w:rsidRDefault="00676D7B" w:rsidP="00994B44">
            <w:pPr>
              <w:spacing w:line="240" w:lineRule="exact"/>
              <w:ind w:firstLineChars="200" w:firstLine="480"/>
              <w:rPr>
                <w:rFonts w:ascii="宋体"/>
              </w:rPr>
            </w:pPr>
            <w:r w:rsidRPr="00AF0514">
              <w:rPr>
                <w:rFonts w:ascii="宋体" w:hAnsi="宋体" w:cs="仿宋"/>
                <w:szCs w:val="28"/>
              </w:rPr>
              <w:t>2020</w:t>
            </w:r>
            <w:r w:rsidRPr="00AF0514">
              <w:rPr>
                <w:rFonts w:ascii="宋体" w:hAnsi="宋体" w:cs="仿宋" w:hint="eastAsia"/>
                <w:szCs w:val="28"/>
              </w:rPr>
              <w:t>年：</w:t>
            </w:r>
            <w:r w:rsidRPr="004C2C7D">
              <w:rPr>
                <w:rFonts w:ascii="宋体" w:hAnsi="宋体" w:cs="仿宋" w:hint="eastAsia"/>
                <w:szCs w:val="28"/>
              </w:rPr>
              <w:t>田间灰斑</w:t>
            </w:r>
            <w:r w:rsidRPr="004C2C7D">
              <w:rPr>
                <w:rFonts w:ascii="宋体" w:hAnsi="宋体" w:cs="仿宋"/>
                <w:szCs w:val="28"/>
              </w:rPr>
              <w:t>0.2</w:t>
            </w:r>
            <w:r w:rsidRPr="004C2C7D">
              <w:rPr>
                <w:rFonts w:ascii="宋体" w:hAnsi="宋体" w:cs="仿宋" w:hint="eastAsia"/>
                <w:szCs w:val="28"/>
              </w:rPr>
              <w:t>级、霜霉</w:t>
            </w:r>
            <w:r w:rsidRPr="004C2C7D">
              <w:rPr>
                <w:rFonts w:ascii="宋体" w:hAnsi="宋体" w:cs="仿宋"/>
                <w:szCs w:val="28"/>
              </w:rPr>
              <w:t>0.2</w:t>
            </w:r>
            <w:r w:rsidRPr="004C2C7D">
              <w:rPr>
                <w:rFonts w:ascii="宋体" w:hAnsi="宋体" w:cs="仿宋" w:hint="eastAsia"/>
                <w:szCs w:val="28"/>
              </w:rPr>
              <w:t>级、花叶</w:t>
            </w:r>
            <w:r w:rsidRPr="004C2C7D">
              <w:rPr>
                <w:rFonts w:ascii="宋体" w:hAnsi="宋体" w:cs="仿宋"/>
                <w:szCs w:val="28"/>
              </w:rPr>
              <w:t>0</w:t>
            </w:r>
            <w:r w:rsidRPr="004C2C7D">
              <w:rPr>
                <w:rFonts w:ascii="宋体" w:hAnsi="宋体" w:cs="仿宋" w:hint="eastAsia"/>
                <w:szCs w:val="28"/>
              </w:rPr>
              <w:t>级，倒伏</w:t>
            </w:r>
            <w:r w:rsidRPr="004C2C7D">
              <w:rPr>
                <w:rFonts w:ascii="宋体" w:hAnsi="宋体" w:cs="仿宋"/>
                <w:szCs w:val="28"/>
              </w:rPr>
              <w:t>0.2</w:t>
            </w:r>
            <w:r w:rsidRPr="004C2C7D">
              <w:rPr>
                <w:rFonts w:ascii="宋体" w:hAnsi="宋体" w:cs="仿宋" w:hint="eastAsia"/>
                <w:szCs w:val="28"/>
              </w:rPr>
              <w:t>级。虫食率</w:t>
            </w:r>
            <w:r w:rsidRPr="004C2C7D">
              <w:rPr>
                <w:rFonts w:ascii="宋体" w:hAnsi="宋体" w:cs="仿宋"/>
                <w:szCs w:val="28"/>
              </w:rPr>
              <w:t>1.1%</w:t>
            </w:r>
            <w:r w:rsidRPr="004C2C7D">
              <w:rPr>
                <w:rFonts w:ascii="宋体" w:hAnsi="宋体" w:cs="仿宋" w:hint="eastAsia"/>
                <w:szCs w:val="28"/>
              </w:rPr>
              <w:t>。</w:t>
            </w:r>
          </w:p>
        </w:tc>
      </w:tr>
      <w:tr w:rsidR="00676D7B" w:rsidRPr="00D870B4" w:rsidTr="00994B44">
        <w:trPr>
          <w:trHeight w:val="764"/>
        </w:trPr>
        <w:tc>
          <w:tcPr>
            <w:tcW w:w="1548" w:type="dxa"/>
            <w:vAlign w:val="center"/>
          </w:tcPr>
          <w:p w:rsidR="00676D7B" w:rsidRPr="00037C88" w:rsidRDefault="00676D7B" w:rsidP="00994B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37" w:type="dxa"/>
          </w:tcPr>
          <w:p w:rsidR="00676D7B" w:rsidRPr="00037C88" w:rsidRDefault="00676D7B" w:rsidP="00994B4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676D7B" w:rsidRPr="00037C88" w:rsidRDefault="00676D7B" w:rsidP="00994B4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283" w:type="dxa"/>
          </w:tcPr>
          <w:p w:rsidR="00676D7B" w:rsidRPr="00037C88" w:rsidRDefault="00676D7B" w:rsidP="00994B4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3780" w:type="dxa"/>
          </w:tcPr>
          <w:p w:rsidR="00676D7B" w:rsidRPr="00037C88" w:rsidRDefault="00676D7B" w:rsidP="00994B44">
            <w:pPr>
              <w:spacing w:line="240" w:lineRule="exact"/>
              <w:rPr>
                <w:rFonts w:ascii="宋体" w:hAnsi="宋体"/>
              </w:rPr>
            </w:pPr>
          </w:p>
        </w:tc>
      </w:tr>
    </w:tbl>
    <w:p w:rsidR="00676D7B" w:rsidRPr="00B900D8" w:rsidRDefault="00676D7B" w:rsidP="00676D7B">
      <w:pPr>
        <w:spacing w:line="320" w:lineRule="exact"/>
        <w:ind w:leftChars="-21" w:right="-8" w:hangingChars="21" w:hanging="50"/>
        <w:rPr>
          <w:rFonts w:hint="eastAsia"/>
        </w:rPr>
        <w:sectPr w:rsidR="00676D7B" w:rsidRPr="00B900D8" w:rsidSect="000A33ED">
          <w:pgSz w:w="16838" w:h="11906" w:orient="landscape"/>
          <w:pgMar w:top="1134" w:right="851" w:bottom="737" w:left="1021" w:header="851" w:footer="992" w:gutter="0"/>
          <w:pgNumType w:fmt="numberInDash"/>
          <w:cols w:space="425"/>
          <w:docGrid w:linePitch="312"/>
        </w:sectPr>
      </w:pPr>
    </w:p>
    <w:p w:rsidR="00676D7B" w:rsidRPr="00E548BE" w:rsidRDefault="00676D7B" w:rsidP="00676D7B">
      <w:pPr>
        <w:pStyle w:val="a4"/>
        <w:shd w:val="clear" w:color="auto" w:fill="FFFFFF"/>
        <w:spacing w:before="0" w:beforeAutospacing="0" w:after="0" w:afterAutospacing="0" w:line="48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lastRenderedPageBreak/>
        <w:t>待审定品种简介</w:t>
      </w:r>
    </w:p>
    <w:p w:rsidR="00676D7B" w:rsidRPr="00E548BE" w:rsidRDefault="00676D7B" w:rsidP="00676D7B">
      <w:pPr>
        <w:tabs>
          <w:tab w:val="left" w:pos="630"/>
        </w:tabs>
        <w:adjustRightInd w:val="0"/>
        <w:snapToGrid w:val="0"/>
        <w:spacing w:line="480" w:lineRule="exact"/>
        <w:ind w:firstLineChars="200" w:firstLine="602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>一、品种名称：</w:t>
      </w:r>
      <w:r w:rsidRPr="00E548BE">
        <w:rPr>
          <w:rFonts w:ascii="仿宋" w:eastAsia="仿宋" w:hAnsi="仿宋" w:hint="eastAsia"/>
          <w:sz w:val="30"/>
          <w:szCs w:val="30"/>
        </w:rPr>
        <w:t>甘豆5号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 xml:space="preserve">    申 请 者：</w:t>
      </w:r>
      <w:r w:rsidRPr="00E548BE">
        <w:rPr>
          <w:rFonts w:ascii="仿宋" w:eastAsia="仿宋" w:hAnsi="仿宋" w:hint="eastAsia"/>
          <w:sz w:val="30"/>
          <w:szCs w:val="30"/>
        </w:rPr>
        <w:t>莫力达瓦达斡尔族自治旗甘源农业技术服务有限责任公司、中国农业科学院作物科学研究所、内蒙古自治区农牧业科学院玉米研究所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 xml:space="preserve">    育 种 者：</w:t>
      </w:r>
      <w:r w:rsidRPr="00E548BE">
        <w:rPr>
          <w:rFonts w:ascii="仿宋" w:eastAsia="仿宋" w:hAnsi="仿宋" w:hint="eastAsia"/>
          <w:sz w:val="30"/>
          <w:szCs w:val="30"/>
        </w:rPr>
        <w:t>莫力达瓦达斡尔族自治旗甘源农业技术服务有限责任公司、中国农业科学院作物科学研究所、内蒙古自治区农牧业科学院玉米研究所</w:t>
      </w:r>
    </w:p>
    <w:p w:rsidR="00676D7B" w:rsidRPr="00E548BE" w:rsidRDefault="00676D7B" w:rsidP="00676D7B">
      <w:pPr>
        <w:spacing w:line="480" w:lineRule="exact"/>
        <w:ind w:firstLineChars="200" w:firstLine="602"/>
        <w:rPr>
          <w:rFonts w:ascii="仿宋" w:eastAsia="仿宋" w:hAnsi="仿宋" w:hint="eastAsia"/>
          <w:bCs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>品种来源</w:t>
      </w:r>
      <w:r w:rsidRPr="00E548BE">
        <w:rPr>
          <w:rFonts w:ascii="仿宋" w:eastAsia="仿宋" w:hAnsi="仿宋" w:hint="eastAsia"/>
          <w:sz w:val="30"/>
          <w:szCs w:val="30"/>
        </w:rPr>
        <w:t>：母本登科</w:t>
      </w:r>
      <w:r w:rsidRPr="00E548BE">
        <w:rPr>
          <w:rFonts w:ascii="仿宋" w:eastAsia="仿宋" w:hAnsi="仿宋"/>
          <w:sz w:val="30"/>
          <w:szCs w:val="30"/>
        </w:rPr>
        <w:t>13</w:t>
      </w:r>
      <w:r w:rsidRPr="00E548BE">
        <w:rPr>
          <w:rFonts w:ascii="仿宋" w:eastAsia="仿宋" w:hAnsi="仿宋" w:hint="eastAsia"/>
          <w:sz w:val="30"/>
          <w:szCs w:val="30"/>
        </w:rPr>
        <w:t>号是登科种业育成的品种，父本黑河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/>
          <w:bCs/>
          <w:sz w:val="30"/>
          <w:szCs w:val="30"/>
        </w:rPr>
        <w:t>3</w:t>
      </w:r>
      <w:r w:rsidRPr="00E548BE">
        <w:rPr>
          <w:rFonts w:ascii="仿宋" w:eastAsia="仿宋" w:hAnsi="仿宋" w:hint="eastAsia"/>
          <w:bCs/>
          <w:sz w:val="30"/>
          <w:szCs w:val="30"/>
        </w:rPr>
        <w:t>号为黑河农科所育成的品种。</w:t>
      </w:r>
    </w:p>
    <w:p w:rsidR="00676D7B" w:rsidRPr="00E548BE" w:rsidRDefault="00676D7B" w:rsidP="00676D7B">
      <w:pPr>
        <w:spacing w:line="480" w:lineRule="exact"/>
        <w:ind w:firstLineChars="200" w:firstLine="602"/>
        <w:rPr>
          <w:rFonts w:ascii="仿宋" w:eastAsia="仿宋" w:hAnsi="仿宋" w:hint="eastAsia"/>
          <w:bCs/>
          <w:sz w:val="30"/>
          <w:szCs w:val="30"/>
        </w:rPr>
      </w:pPr>
      <w:bookmarkStart w:id="0" w:name="OLE_LINK12"/>
      <w:r w:rsidRPr="00E548BE">
        <w:rPr>
          <w:rFonts w:ascii="仿宋" w:eastAsia="仿宋" w:hAnsi="仿宋" w:hint="eastAsia"/>
          <w:b/>
          <w:sz w:val="30"/>
          <w:szCs w:val="30"/>
        </w:rPr>
        <w:t>特征特性：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E548BE">
        <w:rPr>
          <w:rFonts w:ascii="仿宋" w:eastAsia="仿宋" w:hAnsi="仿宋" w:hint="eastAsia"/>
          <w:sz w:val="30"/>
          <w:szCs w:val="30"/>
        </w:rPr>
        <w:t xml:space="preserve">幼苗：叶片绿色，下胚轴紫色。   </w:t>
      </w:r>
    </w:p>
    <w:p w:rsidR="00676D7B" w:rsidRPr="00E548BE" w:rsidRDefault="00676D7B" w:rsidP="00676D7B">
      <w:pPr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>植株：</w:t>
      </w:r>
      <w:r w:rsidRPr="00E548BE">
        <w:rPr>
          <w:rFonts w:ascii="仿宋" w:eastAsia="仿宋" w:hAnsi="仿宋" w:hint="eastAsia"/>
          <w:bCs/>
          <w:sz w:val="30"/>
          <w:szCs w:val="30"/>
        </w:rPr>
        <w:t>株高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厘米"/>
        </w:smartTagPr>
        <w:r w:rsidRPr="00E548BE">
          <w:rPr>
            <w:rFonts w:ascii="仿宋" w:eastAsia="仿宋" w:hAnsi="仿宋"/>
            <w:bCs/>
            <w:sz w:val="30"/>
            <w:szCs w:val="30"/>
          </w:rPr>
          <w:t>70</w:t>
        </w:r>
        <w:r w:rsidRPr="00E548BE">
          <w:rPr>
            <w:rFonts w:ascii="仿宋" w:eastAsia="仿宋" w:hAnsi="仿宋" w:hint="eastAsia"/>
            <w:bCs/>
            <w:sz w:val="30"/>
            <w:szCs w:val="30"/>
          </w:rPr>
          <w:t>厘米</w:t>
        </w:r>
      </w:smartTag>
      <w:r w:rsidRPr="00E548BE">
        <w:rPr>
          <w:rFonts w:ascii="仿宋" w:eastAsia="仿宋" w:hAnsi="仿宋" w:hint="eastAsia"/>
          <w:bCs/>
          <w:sz w:val="30"/>
          <w:szCs w:val="30"/>
        </w:rPr>
        <w:t>，披针叶，紫花、灰色茸毛、亚有限结荚习性、主茎</w:t>
      </w:r>
      <w:r w:rsidRPr="00E548BE">
        <w:rPr>
          <w:rFonts w:ascii="仿宋" w:eastAsia="仿宋" w:hAnsi="仿宋"/>
          <w:bCs/>
          <w:sz w:val="30"/>
          <w:szCs w:val="30"/>
        </w:rPr>
        <w:t>12.9</w:t>
      </w:r>
      <w:r w:rsidRPr="00E548BE">
        <w:rPr>
          <w:rFonts w:ascii="仿宋" w:eastAsia="仿宋" w:hAnsi="仿宋" w:hint="eastAsia"/>
          <w:bCs/>
          <w:sz w:val="30"/>
          <w:szCs w:val="30"/>
        </w:rPr>
        <w:t>节，分枝</w:t>
      </w:r>
      <w:r w:rsidRPr="00E548BE">
        <w:rPr>
          <w:rFonts w:ascii="仿宋" w:eastAsia="仿宋" w:hAnsi="仿宋"/>
          <w:bCs/>
          <w:sz w:val="30"/>
          <w:szCs w:val="30"/>
        </w:rPr>
        <w:t>0.4</w:t>
      </w:r>
      <w:r w:rsidRPr="00E548BE">
        <w:rPr>
          <w:rFonts w:ascii="仿宋" w:eastAsia="仿宋" w:hAnsi="仿宋" w:hint="eastAsia"/>
          <w:bCs/>
          <w:sz w:val="30"/>
          <w:szCs w:val="30"/>
        </w:rPr>
        <w:t>个。茎秆粗壮抗倒、落叶性好、抗炸荚。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荚：</w:t>
      </w:r>
      <w:r w:rsidRPr="00E548BE">
        <w:rPr>
          <w:rFonts w:ascii="仿宋" w:eastAsia="仿宋" w:hAnsi="仿宋" w:hint="eastAsia"/>
          <w:bCs/>
          <w:sz w:val="30"/>
          <w:szCs w:val="30"/>
        </w:rPr>
        <w:t>弯镰形、荚成熟时草黄色。</w:t>
      </w:r>
      <w:r w:rsidRPr="00E548BE">
        <w:rPr>
          <w:rFonts w:ascii="仿宋" w:eastAsia="仿宋" w:hAnsi="仿宋" w:hint="eastAsia"/>
          <w:sz w:val="30"/>
          <w:szCs w:val="30"/>
        </w:rPr>
        <w:t xml:space="preserve">    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籽粒：</w:t>
      </w:r>
      <w:r w:rsidRPr="00E548BE">
        <w:rPr>
          <w:rFonts w:ascii="仿宋" w:eastAsia="仿宋" w:hAnsi="仿宋" w:hint="eastAsia"/>
          <w:bCs/>
          <w:sz w:val="30"/>
          <w:szCs w:val="30"/>
        </w:rPr>
        <w:t>黄色种皮、黄色脐、籽粒圆形、百粒重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.4"/>
          <w:attr w:name="UnitName" w:val="克"/>
        </w:smartTagPr>
        <w:r w:rsidRPr="00E548BE">
          <w:rPr>
            <w:rFonts w:ascii="仿宋" w:eastAsia="仿宋" w:hAnsi="仿宋"/>
            <w:bCs/>
            <w:sz w:val="30"/>
            <w:szCs w:val="30"/>
          </w:rPr>
          <w:t>19.4</w:t>
        </w:r>
        <w:r w:rsidRPr="00E548BE">
          <w:rPr>
            <w:rFonts w:ascii="仿宋" w:eastAsia="仿宋" w:hAnsi="仿宋" w:hint="eastAsia"/>
            <w:bCs/>
            <w:sz w:val="30"/>
            <w:szCs w:val="30"/>
          </w:rPr>
          <w:t>克</w:t>
        </w:r>
      </w:smartTag>
      <w:r w:rsidRPr="00E548BE">
        <w:rPr>
          <w:rFonts w:ascii="仿宋" w:eastAsia="仿宋" w:hAnsi="仿宋" w:hint="eastAsia"/>
          <w:bCs/>
          <w:sz w:val="30"/>
          <w:szCs w:val="30"/>
        </w:rPr>
        <w:t>、微光泽。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生育期</w:t>
      </w:r>
      <w:r w:rsidRPr="00E548BE">
        <w:rPr>
          <w:rFonts w:ascii="仿宋" w:eastAsia="仿宋" w:hAnsi="仿宋"/>
          <w:sz w:val="30"/>
          <w:szCs w:val="30"/>
        </w:rPr>
        <w:t>1</w:t>
      </w:r>
      <w:r w:rsidRPr="00E548BE">
        <w:rPr>
          <w:rFonts w:ascii="仿宋" w:eastAsia="仿宋" w:hAnsi="仿宋" w:hint="eastAsia"/>
          <w:sz w:val="30"/>
          <w:szCs w:val="30"/>
        </w:rPr>
        <w:t>03天。</w:t>
      </w:r>
    </w:p>
    <w:p w:rsidR="00676D7B" w:rsidRPr="00E548BE" w:rsidRDefault="00676D7B" w:rsidP="00676D7B">
      <w:pPr>
        <w:widowControl/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>品质</w:t>
      </w:r>
      <w:r w:rsidRPr="00E548BE">
        <w:rPr>
          <w:rFonts w:ascii="仿宋" w:eastAsia="仿宋" w:hAnsi="仿宋" w:hint="eastAsia"/>
          <w:sz w:val="30"/>
          <w:szCs w:val="30"/>
        </w:rPr>
        <w:t>：</w:t>
      </w:r>
      <w:bookmarkStart w:id="1" w:name="OLE_LINK16"/>
      <w:bookmarkEnd w:id="0"/>
      <w:r w:rsidRPr="00E548BE">
        <w:rPr>
          <w:rFonts w:ascii="仿宋" w:eastAsia="仿宋" w:hAnsi="仿宋"/>
          <w:sz w:val="30"/>
          <w:szCs w:val="30"/>
        </w:rPr>
        <w:t>2020</w:t>
      </w:r>
      <w:r w:rsidRPr="00E548BE">
        <w:rPr>
          <w:rFonts w:ascii="仿宋" w:eastAsia="仿宋" w:hAnsi="仿宋" w:hint="eastAsia"/>
          <w:sz w:val="30"/>
          <w:szCs w:val="30"/>
        </w:rPr>
        <w:t>年农业部农产品质量监督检验测试中心检测，籽粒粗蛋白质含量</w:t>
      </w:r>
      <w:r w:rsidRPr="00E548BE">
        <w:rPr>
          <w:rFonts w:ascii="仿宋" w:eastAsia="仿宋" w:hAnsi="仿宋"/>
          <w:sz w:val="30"/>
          <w:szCs w:val="30"/>
        </w:rPr>
        <w:t>41.73%</w:t>
      </w:r>
      <w:r w:rsidRPr="00E548BE">
        <w:rPr>
          <w:rFonts w:ascii="仿宋" w:eastAsia="仿宋" w:hAnsi="仿宋" w:hint="eastAsia"/>
          <w:sz w:val="30"/>
          <w:szCs w:val="30"/>
        </w:rPr>
        <w:t>、粗脂肪含量</w:t>
      </w:r>
      <w:r w:rsidRPr="00E548BE">
        <w:rPr>
          <w:rFonts w:ascii="仿宋" w:eastAsia="仿宋" w:hAnsi="仿宋"/>
          <w:sz w:val="30"/>
          <w:szCs w:val="30"/>
        </w:rPr>
        <w:t>20.60%</w:t>
      </w:r>
      <w:r w:rsidRPr="00E548B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蛋白质脂肪之和</w:t>
      </w:r>
      <w:r w:rsidRPr="00E548BE">
        <w:rPr>
          <w:rFonts w:ascii="仿宋" w:eastAsia="仿宋" w:hAnsi="仿宋"/>
          <w:sz w:val="30"/>
          <w:szCs w:val="30"/>
        </w:rPr>
        <w:t>62.33%</w:t>
      </w:r>
      <w:r w:rsidRPr="00E548BE">
        <w:rPr>
          <w:rFonts w:ascii="仿宋" w:eastAsia="仿宋" w:hAnsi="仿宋" w:hint="eastAsia"/>
          <w:sz w:val="30"/>
          <w:szCs w:val="30"/>
        </w:rPr>
        <w:t>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/>
          <w:sz w:val="30"/>
          <w:szCs w:val="30"/>
        </w:rPr>
      </w:pPr>
      <w:r w:rsidRPr="00E548BE">
        <w:rPr>
          <w:rFonts w:ascii="仿宋" w:eastAsia="仿宋" w:hAnsi="仿宋" w:hint="eastAsia"/>
          <w:b/>
          <w:sz w:val="30"/>
          <w:szCs w:val="30"/>
        </w:rPr>
        <w:t xml:space="preserve">    抗性：</w:t>
      </w:r>
      <w:bookmarkEnd w:id="1"/>
      <w:r w:rsidRPr="00E548BE">
        <w:rPr>
          <w:rFonts w:ascii="仿宋" w:eastAsia="仿宋" w:hAnsi="仿宋"/>
          <w:sz w:val="30"/>
          <w:szCs w:val="30"/>
        </w:rPr>
        <w:t>20</w:t>
      </w:r>
      <w:r w:rsidRPr="00E548BE">
        <w:rPr>
          <w:rFonts w:ascii="仿宋" w:eastAsia="仿宋" w:hAnsi="仿宋" w:hint="eastAsia"/>
          <w:sz w:val="30"/>
          <w:szCs w:val="30"/>
        </w:rPr>
        <w:t>20年吉林省农科院人工接种进行抗病虫鉴定：抗（</w:t>
      </w:r>
      <w:r w:rsidRPr="00E548BE">
        <w:rPr>
          <w:rFonts w:ascii="仿宋" w:eastAsia="仿宋" w:hAnsi="仿宋"/>
          <w:sz w:val="30"/>
          <w:szCs w:val="30"/>
        </w:rPr>
        <w:t>R</w:t>
      </w:r>
      <w:r w:rsidRPr="00E548BE">
        <w:rPr>
          <w:rFonts w:ascii="仿宋" w:eastAsia="仿宋" w:hAnsi="仿宋" w:hint="eastAsia"/>
          <w:sz w:val="30"/>
          <w:szCs w:val="30"/>
        </w:rPr>
        <w:t>）灰斑病</w:t>
      </w:r>
      <w:r w:rsidRPr="00E548BE">
        <w:rPr>
          <w:rFonts w:ascii="仿宋" w:eastAsia="仿宋" w:hAnsi="仿宋"/>
          <w:sz w:val="30"/>
          <w:szCs w:val="30"/>
        </w:rPr>
        <w:t>1</w:t>
      </w:r>
      <w:r w:rsidRPr="00E548BE">
        <w:rPr>
          <w:rFonts w:ascii="仿宋" w:eastAsia="仿宋" w:hAnsi="仿宋" w:hint="eastAsia"/>
          <w:sz w:val="30"/>
          <w:szCs w:val="30"/>
        </w:rPr>
        <w:t>号和</w:t>
      </w:r>
      <w:r w:rsidRPr="00E548BE">
        <w:rPr>
          <w:rFonts w:ascii="仿宋" w:eastAsia="仿宋" w:hAnsi="仿宋"/>
          <w:sz w:val="30"/>
          <w:szCs w:val="30"/>
        </w:rPr>
        <w:t>7</w:t>
      </w:r>
      <w:r w:rsidRPr="00E548BE">
        <w:rPr>
          <w:rFonts w:ascii="仿宋" w:eastAsia="仿宋" w:hAnsi="仿宋" w:hint="eastAsia"/>
          <w:sz w:val="30"/>
          <w:szCs w:val="30"/>
        </w:rPr>
        <w:t>号混合小种，加权值</w:t>
      </w:r>
      <w:r w:rsidRPr="00E548BE">
        <w:rPr>
          <w:rFonts w:ascii="仿宋" w:eastAsia="仿宋" w:hAnsi="仿宋"/>
          <w:sz w:val="30"/>
          <w:szCs w:val="30"/>
        </w:rPr>
        <w:t>1.33</w:t>
      </w:r>
      <w:r w:rsidRPr="00E548BE">
        <w:rPr>
          <w:rFonts w:ascii="仿宋" w:eastAsia="仿宋" w:hAnsi="仿宋" w:hint="eastAsia"/>
          <w:sz w:val="30"/>
          <w:szCs w:val="30"/>
        </w:rPr>
        <w:t>；对大豆花叶病毒</w:t>
      </w:r>
      <w:r w:rsidRPr="00E548BE">
        <w:rPr>
          <w:rFonts w:ascii="仿宋" w:eastAsia="仿宋" w:hAnsi="仿宋"/>
          <w:sz w:val="30"/>
          <w:szCs w:val="30"/>
        </w:rPr>
        <w:t>SMV</w:t>
      </w:r>
      <w:r w:rsidRPr="00E548BE">
        <w:rPr>
          <w:rFonts w:ascii="仿宋" w:eastAsia="仿宋" w:hAnsi="仿宋" w:hint="eastAsia"/>
          <w:sz w:val="30"/>
          <w:szCs w:val="30"/>
        </w:rPr>
        <w:t>Ⅰ株系表现为中抗（</w:t>
      </w:r>
      <w:r w:rsidRPr="00E548BE">
        <w:rPr>
          <w:rFonts w:ascii="仿宋" w:eastAsia="仿宋" w:hAnsi="仿宋"/>
          <w:sz w:val="30"/>
          <w:szCs w:val="30"/>
        </w:rPr>
        <w:t>MR</w:t>
      </w:r>
      <w:r w:rsidRPr="00E548BE">
        <w:rPr>
          <w:rFonts w:ascii="仿宋" w:eastAsia="仿宋" w:hAnsi="仿宋" w:hint="eastAsia"/>
          <w:sz w:val="30"/>
          <w:szCs w:val="30"/>
        </w:rPr>
        <w:t>），病情指数</w:t>
      </w:r>
      <w:r w:rsidRPr="00E548BE">
        <w:rPr>
          <w:rFonts w:ascii="仿宋" w:eastAsia="仿宋" w:hAnsi="仿宋"/>
          <w:sz w:val="30"/>
          <w:szCs w:val="30"/>
        </w:rPr>
        <w:t>25.00%</w:t>
      </w:r>
      <w:r w:rsidRPr="00E548BE">
        <w:rPr>
          <w:rFonts w:ascii="仿宋" w:eastAsia="仿宋" w:hAnsi="仿宋" w:hint="eastAsia"/>
          <w:sz w:val="30"/>
          <w:szCs w:val="30"/>
        </w:rPr>
        <w:t>；对大豆花叶病毒</w:t>
      </w:r>
      <w:r w:rsidRPr="00E548BE">
        <w:rPr>
          <w:rFonts w:ascii="仿宋" w:eastAsia="仿宋" w:hAnsi="仿宋"/>
          <w:sz w:val="30"/>
          <w:szCs w:val="30"/>
        </w:rPr>
        <w:t>SMV</w:t>
      </w:r>
      <w:r w:rsidRPr="00E548BE">
        <w:rPr>
          <w:rFonts w:ascii="仿宋" w:eastAsia="仿宋" w:hAnsi="仿宋" w:hint="eastAsia"/>
          <w:sz w:val="30"/>
          <w:szCs w:val="30"/>
        </w:rPr>
        <w:t>Ⅲ株系表现为中抗（</w:t>
      </w:r>
      <w:r w:rsidRPr="00E548BE">
        <w:rPr>
          <w:rFonts w:ascii="仿宋" w:eastAsia="仿宋" w:hAnsi="仿宋"/>
          <w:sz w:val="30"/>
          <w:szCs w:val="30"/>
        </w:rPr>
        <w:t>MR</w:t>
      </w:r>
      <w:r w:rsidRPr="00E548BE">
        <w:rPr>
          <w:rFonts w:ascii="仿宋" w:eastAsia="仿宋" w:hAnsi="仿宋" w:hint="eastAsia"/>
          <w:sz w:val="30"/>
          <w:szCs w:val="30"/>
        </w:rPr>
        <w:t>），病情指数</w:t>
      </w:r>
      <w:r w:rsidRPr="00E548BE">
        <w:rPr>
          <w:rFonts w:ascii="仿宋" w:eastAsia="仿宋" w:hAnsi="仿宋"/>
          <w:sz w:val="30"/>
          <w:szCs w:val="30"/>
        </w:rPr>
        <w:t>30.00%</w:t>
      </w:r>
      <w:r w:rsidRPr="00E548BE">
        <w:rPr>
          <w:rFonts w:ascii="仿宋" w:eastAsia="仿宋" w:hAnsi="仿宋" w:hint="eastAsia"/>
          <w:sz w:val="30"/>
          <w:szCs w:val="30"/>
        </w:rPr>
        <w:t>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/>
          <w:sz w:val="30"/>
          <w:szCs w:val="30"/>
        </w:rPr>
      </w:pPr>
      <w:r w:rsidRPr="00E548BE">
        <w:rPr>
          <w:rFonts w:ascii="仿宋" w:eastAsia="仿宋" w:hAnsi="仿宋" w:hint="eastAsia"/>
          <w:b/>
          <w:bCs/>
          <w:sz w:val="30"/>
          <w:szCs w:val="30"/>
        </w:rPr>
        <w:t xml:space="preserve">    产量表现：</w:t>
      </w:r>
      <w:r w:rsidRPr="00E548BE">
        <w:rPr>
          <w:rFonts w:ascii="仿宋" w:eastAsia="仿宋" w:hAnsi="仿宋"/>
          <w:sz w:val="30"/>
          <w:szCs w:val="30"/>
        </w:rPr>
        <w:t>2018</w:t>
      </w:r>
      <w:r w:rsidRPr="00E548BE">
        <w:rPr>
          <w:rFonts w:ascii="仿宋" w:eastAsia="仿宋" w:hAnsi="仿宋" w:hint="eastAsia"/>
          <w:sz w:val="30"/>
          <w:szCs w:val="30"/>
        </w:rPr>
        <w:t>年参加内蒙古大豆极早熟</w:t>
      </w:r>
      <w:r w:rsidRPr="00E548BE">
        <w:rPr>
          <w:rFonts w:ascii="仿宋" w:eastAsia="仿宋" w:hAnsi="仿宋"/>
          <w:sz w:val="30"/>
          <w:szCs w:val="30"/>
        </w:rPr>
        <w:t>A</w:t>
      </w:r>
      <w:r w:rsidRPr="00E548BE">
        <w:rPr>
          <w:rFonts w:ascii="仿宋" w:eastAsia="仿宋" w:hAnsi="仿宋" w:hint="eastAsia"/>
          <w:sz w:val="30"/>
          <w:szCs w:val="30"/>
        </w:rPr>
        <w:t>组第一年区域试验。</w:t>
      </w:r>
      <w:r w:rsidRPr="00E548BE">
        <w:rPr>
          <w:rFonts w:ascii="仿宋" w:eastAsia="仿宋" w:hAnsi="仿宋"/>
          <w:sz w:val="30"/>
          <w:szCs w:val="30"/>
        </w:rPr>
        <w:t>3</w:t>
      </w:r>
      <w:r w:rsidRPr="00E548BE">
        <w:rPr>
          <w:rFonts w:ascii="仿宋" w:eastAsia="仿宋" w:hAnsi="仿宋" w:hint="eastAsia"/>
          <w:sz w:val="30"/>
          <w:szCs w:val="30"/>
        </w:rPr>
        <w:t>点汇总</w:t>
      </w:r>
      <w:r w:rsidRPr="00E548BE">
        <w:rPr>
          <w:rFonts w:ascii="仿宋" w:eastAsia="仿宋" w:hAnsi="仿宋"/>
          <w:sz w:val="30"/>
          <w:szCs w:val="30"/>
        </w:rPr>
        <w:t>3</w:t>
      </w:r>
      <w:r w:rsidRPr="00E548BE">
        <w:rPr>
          <w:rFonts w:ascii="仿宋" w:eastAsia="仿宋" w:hAnsi="仿宋" w:hint="eastAsia"/>
          <w:sz w:val="30"/>
          <w:szCs w:val="30"/>
        </w:rPr>
        <w:t>点增产，平均亩产</w:t>
      </w:r>
      <w:r w:rsidRPr="00E548BE">
        <w:rPr>
          <w:rFonts w:ascii="仿宋" w:eastAsia="仿宋" w:hAnsi="仿宋"/>
          <w:sz w:val="30"/>
          <w:szCs w:val="30"/>
        </w:rPr>
        <w:t>162.2</w:t>
      </w:r>
      <w:r w:rsidRPr="00E548BE">
        <w:rPr>
          <w:rFonts w:ascii="仿宋" w:eastAsia="仿宋" w:hAnsi="仿宋" w:hint="eastAsia"/>
          <w:sz w:val="30"/>
          <w:szCs w:val="30"/>
        </w:rPr>
        <w:t>公斤，比对照内豆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 w:hint="eastAsia"/>
          <w:sz w:val="30"/>
          <w:szCs w:val="30"/>
        </w:rPr>
        <w:t>号增产</w:t>
      </w:r>
      <w:r w:rsidRPr="00E548BE">
        <w:rPr>
          <w:rFonts w:ascii="仿宋" w:eastAsia="仿宋" w:hAnsi="仿宋"/>
          <w:sz w:val="30"/>
          <w:szCs w:val="30"/>
        </w:rPr>
        <w:t>10.1%</w:t>
      </w:r>
      <w:r w:rsidRPr="00E548BE">
        <w:rPr>
          <w:rFonts w:ascii="仿宋" w:eastAsia="仿宋" w:hAnsi="仿宋" w:hint="eastAsia"/>
          <w:sz w:val="30"/>
          <w:szCs w:val="30"/>
        </w:rPr>
        <w:t>。平均生育期</w:t>
      </w:r>
      <w:r w:rsidRPr="00E548BE">
        <w:rPr>
          <w:rFonts w:ascii="仿宋" w:eastAsia="仿宋" w:hAnsi="仿宋"/>
          <w:sz w:val="30"/>
          <w:szCs w:val="30"/>
        </w:rPr>
        <w:t>101</w:t>
      </w:r>
      <w:r w:rsidRPr="00E548BE">
        <w:rPr>
          <w:rFonts w:ascii="仿宋" w:eastAsia="仿宋" w:hAnsi="仿宋" w:hint="eastAsia"/>
          <w:sz w:val="30"/>
          <w:szCs w:val="30"/>
        </w:rPr>
        <w:t>天，较内豆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 w:hint="eastAsia"/>
          <w:sz w:val="30"/>
          <w:szCs w:val="30"/>
        </w:rPr>
        <w:t>号晚熟</w:t>
      </w:r>
      <w:r w:rsidRPr="00E548BE">
        <w:rPr>
          <w:rFonts w:ascii="仿宋" w:eastAsia="仿宋" w:hAnsi="仿宋"/>
          <w:sz w:val="30"/>
          <w:szCs w:val="30"/>
        </w:rPr>
        <w:t>2</w:t>
      </w:r>
      <w:r w:rsidRPr="00E548BE">
        <w:rPr>
          <w:rFonts w:ascii="仿宋" w:eastAsia="仿宋" w:hAnsi="仿宋" w:hint="eastAsia"/>
          <w:sz w:val="30"/>
          <w:szCs w:val="30"/>
        </w:rPr>
        <w:t>天。田间</w:t>
      </w:r>
      <w:r w:rsidRPr="00E548BE">
        <w:rPr>
          <w:rFonts w:ascii="仿宋" w:eastAsia="仿宋" w:hAnsi="仿宋" w:hint="eastAsia"/>
          <w:sz w:val="30"/>
          <w:szCs w:val="30"/>
        </w:rPr>
        <w:lastRenderedPageBreak/>
        <w:t>灰斑</w:t>
      </w:r>
      <w:r w:rsidRPr="00E548BE">
        <w:rPr>
          <w:rFonts w:ascii="仿宋" w:eastAsia="仿宋" w:hAnsi="仿宋"/>
          <w:sz w:val="30"/>
          <w:szCs w:val="30"/>
        </w:rPr>
        <w:t>0.3</w:t>
      </w:r>
      <w:r w:rsidRPr="00E548BE">
        <w:rPr>
          <w:rFonts w:ascii="仿宋" w:eastAsia="仿宋" w:hAnsi="仿宋" w:hint="eastAsia"/>
          <w:sz w:val="30"/>
          <w:szCs w:val="30"/>
        </w:rPr>
        <w:t>级、霜霉</w:t>
      </w:r>
      <w:r w:rsidRPr="00E548BE">
        <w:rPr>
          <w:rFonts w:ascii="仿宋" w:eastAsia="仿宋" w:hAnsi="仿宋"/>
          <w:sz w:val="30"/>
          <w:szCs w:val="30"/>
        </w:rPr>
        <w:t>0</w:t>
      </w:r>
      <w:r w:rsidRPr="00E548BE">
        <w:rPr>
          <w:rFonts w:ascii="仿宋" w:eastAsia="仿宋" w:hAnsi="仿宋" w:hint="eastAsia"/>
          <w:sz w:val="30"/>
          <w:szCs w:val="30"/>
        </w:rPr>
        <w:t>级、花叶</w:t>
      </w:r>
      <w:r w:rsidRPr="00E548BE">
        <w:rPr>
          <w:rFonts w:ascii="仿宋" w:eastAsia="仿宋" w:hAnsi="仿宋"/>
          <w:sz w:val="30"/>
          <w:szCs w:val="30"/>
        </w:rPr>
        <w:t>0</w:t>
      </w:r>
      <w:r w:rsidRPr="00E548BE">
        <w:rPr>
          <w:rFonts w:ascii="仿宋" w:eastAsia="仿宋" w:hAnsi="仿宋" w:hint="eastAsia"/>
          <w:sz w:val="30"/>
          <w:szCs w:val="30"/>
        </w:rPr>
        <w:t>级，倒伏</w:t>
      </w:r>
      <w:r w:rsidRPr="00E548BE">
        <w:rPr>
          <w:rFonts w:ascii="仿宋" w:eastAsia="仿宋" w:hAnsi="仿宋"/>
          <w:sz w:val="30"/>
          <w:szCs w:val="30"/>
        </w:rPr>
        <w:t>0.5</w:t>
      </w:r>
      <w:r w:rsidRPr="00E548BE">
        <w:rPr>
          <w:rFonts w:ascii="仿宋" w:eastAsia="仿宋" w:hAnsi="仿宋" w:hint="eastAsia"/>
          <w:sz w:val="30"/>
          <w:szCs w:val="30"/>
        </w:rPr>
        <w:t>级。紫斑粒</w:t>
      </w:r>
      <w:r w:rsidRPr="00E548BE">
        <w:rPr>
          <w:rFonts w:ascii="仿宋" w:eastAsia="仿宋" w:hAnsi="仿宋"/>
          <w:sz w:val="30"/>
          <w:szCs w:val="30"/>
        </w:rPr>
        <w:t>0.5%</w:t>
      </w:r>
      <w:r w:rsidRPr="00E548BE">
        <w:rPr>
          <w:rFonts w:ascii="仿宋" w:eastAsia="仿宋" w:hAnsi="仿宋" w:hint="eastAsia"/>
          <w:sz w:val="30"/>
          <w:szCs w:val="30"/>
        </w:rPr>
        <w:t>、褐斑粒</w:t>
      </w:r>
      <w:r w:rsidRPr="00E548BE">
        <w:rPr>
          <w:rFonts w:ascii="仿宋" w:eastAsia="仿宋" w:hAnsi="仿宋"/>
          <w:sz w:val="30"/>
          <w:szCs w:val="30"/>
        </w:rPr>
        <w:t>0%</w:t>
      </w:r>
      <w:r w:rsidRPr="00E548BE">
        <w:rPr>
          <w:rFonts w:ascii="仿宋" w:eastAsia="仿宋" w:hAnsi="仿宋" w:hint="eastAsia"/>
          <w:sz w:val="30"/>
          <w:szCs w:val="30"/>
        </w:rPr>
        <w:t>、霜霉粒</w:t>
      </w:r>
      <w:r w:rsidRPr="00E548BE">
        <w:rPr>
          <w:rFonts w:ascii="仿宋" w:eastAsia="仿宋" w:hAnsi="仿宋"/>
          <w:sz w:val="30"/>
          <w:szCs w:val="30"/>
        </w:rPr>
        <w:t>0.3%</w:t>
      </w:r>
      <w:r w:rsidRPr="00E548BE">
        <w:rPr>
          <w:rFonts w:ascii="仿宋" w:eastAsia="仿宋" w:hAnsi="仿宋" w:hint="eastAsia"/>
          <w:sz w:val="30"/>
          <w:szCs w:val="30"/>
        </w:rPr>
        <w:t>、虫食率</w:t>
      </w:r>
      <w:r w:rsidRPr="00E548BE">
        <w:rPr>
          <w:rFonts w:ascii="仿宋" w:eastAsia="仿宋" w:hAnsi="仿宋"/>
          <w:sz w:val="30"/>
          <w:szCs w:val="30"/>
        </w:rPr>
        <w:t>1.3%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</w:t>
      </w:r>
      <w:r w:rsidRPr="00E548BE">
        <w:rPr>
          <w:rFonts w:ascii="仿宋" w:eastAsia="仿宋" w:hAnsi="仿宋"/>
          <w:sz w:val="30"/>
          <w:szCs w:val="30"/>
        </w:rPr>
        <w:t>2019</w:t>
      </w:r>
      <w:r w:rsidRPr="00E548BE">
        <w:rPr>
          <w:rFonts w:ascii="仿宋" w:eastAsia="仿宋" w:hAnsi="仿宋" w:hint="eastAsia"/>
          <w:sz w:val="30"/>
          <w:szCs w:val="30"/>
        </w:rPr>
        <w:t>年参加内蒙古大豆极早熟</w:t>
      </w:r>
      <w:r w:rsidRPr="00E548BE">
        <w:rPr>
          <w:rFonts w:ascii="仿宋" w:eastAsia="仿宋" w:hAnsi="仿宋"/>
          <w:sz w:val="30"/>
          <w:szCs w:val="30"/>
        </w:rPr>
        <w:t>A</w:t>
      </w:r>
      <w:r w:rsidRPr="00E548BE">
        <w:rPr>
          <w:rFonts w:ascii="仿宋" w:eastAsia="仿宋" w:hAnsi="仿宋" w:hint="eastAsia"/>
          <w:sz w:val="30"/>
          <w:szCs w:val="30"/>
        </w:rPr>
        <w:t>组第二年区域试验。</w:t>
      </w:r>
      <w:r w:rsidRPr="00E548BE">
        <w:rPr>
          <w:rFonts w:ascii="仿宋" w:eastAsia="仿宋" w:hAnsi="仿宋"/>
          <w:sz w:val="30"/>
          <w:szCs w:val="30"/>
        </w:rPr>
        <w:t>5</w:t>
      </w:r>
      <w:r w:rsidRPr="00E548BE">
        <w:rPr>
          <w:rFonts w:ascii="仿宋" w:eastAsia="仿宋" w:hAnsi="仿宋" w:hint="eastAsia"/>
          <w:sz w:val="30"/>
          <w:szCs w:val="30"/>
        </w:rPr>
        <w:t>点汇总</w:t>
      </w:r>
      <w:r w:rsidRPr="00E548BE">
        <w:rPr>
          <w:rFonts w:ascii="仿宋" w:eastAsia="仿宋" w:hAnsi="仿宋"/>
          <w:sz w:val="30"/>
          <w:szCs w:val="30"/>
        </w:rPr>
        <w:t>5</w:t>
      </w:r>
      <w:r w:rsidRPr="00E548BE">
        <w:rPr>
          <w:rFonts w:ascii="仿宋" w:eastAsia="仿宋" w:hAnsi="仿宋" w:hint="eastAsia"/>
          <w:sz w:val="30"/>
          <w:szCs w:val="30"/>
        </w:rPr>
        <w:t>点增产，平均亩产</w:t>
      </w:r>
      <w:r w:rsidRPr="00E548BE">
        <w:rPr>
          <w:rFonts w:ascii="仿宋" w:eastAsia="仿宋" w:hAnsi="仿宋"/>
          <w:sz w:val="30"/>
          <w:szCs w:val="30"/>
        </w:rPr>
        <w:t>145.7</w:t>
      </w:r>
      <w:r w:rsidRPr="00E548BE">
        <w:rPr>
          <w:rFonts w:ascii="仿宋" w:eastAsia="仿宋" w:hAnsi="仿宋" w:hint="eastAsia"/>
          <w:sz w:val="30"/>
          <w:szCs w:val="30"/>
        </w:rPr>
        <w:t>公斤，比对照内豆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 w:hint="eastAsia"/>
          <w:sz w:val="30"/>
          <w:szCs w:val="30"/>
        </w:rPr>
        <w:t>号增产</w:t>
      </w:r>
      <w:r w:rsidRPr="00E548BE">
        <w:rPr>
          <w:rFonts w:ascii="仿宋" w:eastAsia="仿宋" w:hAnsi="仿宋"/>
          <w:sz w:val="30"/>
          <w:szCs w:val="30"/>
        </w:rPr>
        <w:t>7.7%</w:t>
      </w:r>
      <w:r w:rsidRPr="00E548BE">
        <w:rPr>
          <w:rFonts w:ascii="仿宋" w:eastAsia="仿宋" w:hAnsi="仿宋" w:hint="eastAsia"/>
          <w:sz w:val="30"/>
          <w:szCs w:val="30"/>
        </w:rPr>
        <w:t>。平均生育期</w:t>
      </w:r>
      <w:r w:rsidRPr="00E548BE">
        <w:rPr>
          <w:rFonts w:ascii="仿宋" w:eastAsia="仿宋" w:hAnsi="仿宋"/>
          <w:sz w:val="30"/>
          <w:szCs w:val="30"/>
        </w:rPr>
        <w:t>105</w:t>
      </w:r>
      <w:r w:rsidRPr="00E548BE">
        <w:rPr>
          <w:rFonts w:ascii="仿宋" w:eastAsia="仿宋" w:hAnsi="仿宋" w:hint="eastAsia"/>
          <w:sz w:val="30"/>
          <w:szCs w:val="30"/>
        </w:rPr>
        <w:t>天，较内豆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 w:hint="eastAsia"/>
          <w:sz w:val="30"/>
          <w:szCs w:val="30"/>
        </w:rPr>
        <w:t>号晚熟</w:t>
      </w:r>
      <w:r w:rsidRPr="00E548BE">
        <w:rPr>
          <w:rFonts w:ascii="仿宋" w:eastAsia="仿宋" w:hAnsi="仿宋"/>
          <w:sz w:val="30"/>
          <w:szCs w:val="30"/>
        </w:rPr>
        <w:t>1</w:t>
      </w:r>
      <w:r w:rsidRPr="00E548BE">
        <w:rPr>
          <w:rFonts w:ascii="仿宋" w:eastAsia="仿宋" w:hAnsi="仿宋" w:hint="eastAsia"/>
          <w:sz w:val="30"/>
          <w:szCs w:val="30"/>
        </w:rPr>
        <w:t>天。田间灰斑</w:t>
      </w:r>
      <w:r w:rsidRPr="00E548BE">
        <w:rPr>
          <w:rFonts w:ascii="仿宋" w:eastAsia="仿宋" w:hAnsi="仿宋"/>
          <w:sz w:val="30"/>
          <w:szCs w:val="30"/>
        </w:rPr>
        <w:t>0.6</w:t>
      </w:r>
      <w:r w:rsidRPr="00E548BE">
        <w:rPr>
          <w:rFonts w:ascii="仿宋" w:eastAsia="仿宋" w:hAnsi="仿宋" w:hint="eastAsia"/>
          <w:sz w:val="30"/>
          <w:szCs w:val="30"/>
        </w:rPr>
        <w:t>级、霜霉</w:t>
      </w:r>
      <w:r w:rsidRPr="00E548BE">
        <w:rPr>
          <w:rFonts w:ascii="仿宋" w:eastAsia="仿宋" w:hAnsi="仿宋"/>
          <w:sz w:val="30"/>
          <w:szCs w:val="30"/>
        </w:rPr>
        <w:t>0.6</w:t>
      </w:r>
      <w:r w:rsidRPr="00E548BE">
        <w:rPr>
          <w:rFonts w:ascii="仿宋" w:eastAsia="仿宋" w:hAnsi="仿宋" w:hint="eastAsia"/>
          <w:sz w:val="30"/>
          <w:szCs w:val="30"/>
        </w:rPr>
        <w:t>级、花叶</w:t>
      </w:r>
      <w:r w:rsidRPr="00E548BE">
        <w:rPr>
          <w:rFonts w:ascii="仿宋" w:eastAsia="仿宋" w:hAnsi="仿宋"/>
          <w:sz w:val="30"/>
          <w:szCs w:val="30"/>
        </w:rPr>
        <w:t>0</w:t>
      </w:r>
      <w:r w:rsidRPr="00E548BE">
        <w:rPr>
          <w:rFonts w:ascii="仿宋" w:eastAsia="仿宋" w:hAnsi="仿宋" w:hint="eastAsia"/>
          <w:sz w:val="30"/>
          <w:szCs w:val="30"/>
        </w:rPr>
        <w:t>级，倒伏</w:t>
      </w:r>
      <w:r w:rsidRPr="00E548BE">
        <w:rPr>
          <w:rFonts w:ascii="仿宋" w:eastAsia="仿宋" w:hAnsi="仿宋"/>
          <w:sz w:val="30"/>
          <w:szCs w:val="30"/>
        </w:rPr>
        <w:t>1.2</w:t>
      </w:r>
      <w:r w:rsidRPr="00E548BE">
        <w:rPr>
          <w:rFonts w:ascii="仿宋" w:eastAsia="仿宋" w:hAnsi="仿宋" w:hint="eastAsia"/>
          <w:sz w:val="30"/>
          <w:szCs w:val="30"/>
        </w:rPr>
        <w:t>级。紫斑粒</w:t>
      </w:r>
      <w:r w:rsidRPr="00E548BE">
        <w:rPr>
          <w:rFonts w:ascii="仿宋" w:eastAsia="仿宋" w:hAnsi="仿宋"/>
          <w:sz w:val="30"/>
          <w:szCs w:val="30"/>
        </w:rPr>
        <w:t>0%</w:t>
      </w:r>
      <w:r w:rsidRPr="00E548BE">
        <w:rPr>
          <w:rFonts w:ascii="仿宋" w:eastAsia="仿宋" w:hAnsi="仿宋" w:hint="eastAsia"/>
          <w:sz w:val="30"/>
          <w:szCs w:val="30"/>
        </w:rPr>
        <w:t>、褐斑粒</w:t>
      </w:r>
      <w:r w:rsidRPr="00E548BE">
        <w:rPr>
          <w:rFonts w:ascii="仿宋" w:eastAsia="仿宋" w:hAnsi="仿宋"/>
          <w:sz w:val="30"/>
          <w:szCs w:val="30"/>
        </w:rPr>
        <w:t>0%</w:t>
      </w:r>
      <w:r w:rsidRPr="00E548BE">
        <w:rPr>
          <w:rFonts w:ascii="仿宋" w:eastAsia="仿宋" w:hAnsi="仿宋" w:hint="eastAsia"/>
          <w:sz w:val="30"/>
          <w:szCs w:val="30"/>
        </w:rPr>
        <w:t>、霜霉粒</w:t>
      </w:r>
      <w:r w:rsidRPr="00E548BE">
        <w:rPr>
          <w:rFonts w:ascii="仿宋" w:eastAsia="仿宋" w:hAnsi="仿宋"/>
          <w:sz w:val="30"/>
          <w:szCs w:val="30"/>
        </w:rPr>
        <w:t>0.1%</w:t>
      </w:r>
      <w:r w:rsidRPr="00E548BE">
        <w:rPr>
          <w:rFonts w:ascii="仿宋" w:eastAsia="仿宋" w:hAnsi="仿宋" w:hint="eastAsia"/>
          <w:sz w:val="30"/>
          <w:szCs w:val="30"/>
        </w:rPr>
        <w:t>、虫食率</w:t>
      </w:r>
      <w:r w:rsidRPr="00E548BE">
        <w:rPr>
          <w:rFonts w:ascii="仿宋" w:eastAsia="仿宋" w:hAnsi="仿宋"/>
          <w:sz w:val="30"/>
          <w:szCs w:val="30"/>
        </w:rPr>
        <w:t>0.5%</w:t>
      </w:r>
      <w:r w:rsidRPr="00E548BE">
        <w:rPr>
          <w:rFonts w:ascii="仿宋" w:eastAsia="仿宋" w:hAnsi="仿宋" w:hint="eastAsia"/>
          <w:sz w:val="30"/>
          <w:szCs w:val="30"/>
        </w:rPr>
        <w:t>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</w:t>
      </w:r>
      <w:r w:rsidRPr="00E548BE">
        <w:rPr>
          <w:rFonts w:ascii="仿宋" w:eastAsia="仿宋" w:hAnsi="仿宋"/>
          <w:sz w:val="30"/>
          <w:szCs w:val="30"/>
        </w:rPr>
        <w:t>2020</w:t>
      </w:r>
      <w:r w:rsidRPr="00E548BE">
        <w:rPr>
          <w:rFonts w:ascii="仿宋" w:eastAsia="仿宋" w:hAnsi="仿宋" w:hint="eastAsia"/>
          <w:sz w:val="30"/>
          <w:szCs w:val="30"/>
        </w:rPr>
        <w:t>年参加内蒙古大豆极早熟</w:t>
      </w:r>
      <w:r w:rsidRPr="00E548BE">
        <w:rPr>
          <w:rFonts w:ascii="仿宋" w:eastAsia="仿宋" w:hAnsi="仿宋"/>
          <w:sz w:val="30"/>
          <w:szCs w:val="30"/>
        </w:rPr>
        <w:t>A</w:t>
      </w:r>
      <w:r w:rsidRPr="00E548BE">
        <w:rPr>
          <w:rFonts w:ascii="仿宋" w:eastAsia="仿宋" w:hAnsi="仿宋" w:hint="eastAsia"/>
          <w:sz w:val="30"/>
          <w:szCs w:val="30"/>
        </w:rPr>
        <w:t>组生产试验。</w:t>
      </w:r>
      <w:r w:rsidRPr="00E548BE">
        <w:rPr>
          <w:rFonts w:ascii="仿宋" w:eastAsia="仿宋" w:hAnsi="仿宋"/>
          <w:sz w:val="30"/>
          <w:szCs w:val="30"/>
        </w:rPr>
        <w:t>6</w:t>
      </w:r>
      <w:r w:rsidRPr="00E548BE">
        <w:rPr>
          <w:rFonts w:ascii="仿宋" w:eastAsia="仿宋" w:hAnsi="仿宋" w:hint="eastAsia"/>
          <w:sz w:val="30"/>
          <w:szCs w:val="30"/>
        </w:rPr>
        <w:t>点试验</w:t>
      </w:r>
      <w:r w:rsidRPr="00E548BE">
        <w:rPr>
          <w:rFonts w:ascii="仿宋" w:eastAsia="仿宋" w:hAnsi="仿宋"/>
          <w:sz w:val="30"/>
          <w:szCs w:val="30"/>
        </w:rPr>
        <w:t>6</w:t>
      </w:r>
      <w:r w:rsidRPr="00E548BE">
        <w:rPr>
          <w:rFonts w:ascii="仿宋" w:eastAsia="仿宋" w:hAnsi="仿宋" w:hint="eastAsia"/>
          <w:sz w:val="30"/>
          <w:szCs w:val="30"/>
        </w:rPr>
        <w:t>点增产，平均亩产</w:t>
      </w:r>
      <w:r w:rsidRPr="00E548BE">
        <w:rPr>
          <w:rFonts w:ascii="仿宋" w:eastAsia="仿宋" w:hAnsi="仿宋"/>
          <w:sz w:val="30"/>
          <w:szCs w:val="30"/>
        </w:rPr>
        <w:t>146.3</w:t>
      </w:r>
      <w:r w:rsidRPr="00E548BE">
        <w:rPr>
          <w:rFonts w:ascii="仿宋" w:eastAsia="仿宋" w:hAnsi="仿宋" w:hint="eastAsia"/>
          <w:sz w:val="30"/>
          <w:szCs w:val="30"/>
        </w:rPr>
        <w:t>公斤，比对照内豆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 w:hint="eastAsia"/>
          <w:sz w:val="30"/>
          <w:szCs w:val="30"/>
        </w:rPr>
        <w:t>号增产</w:t>
      </w:r>
      <w:r w:rsidRPr="00E548BE">
        <w:rPr>
          <w:rFonts w:ascii="仿宋" w:eastAsia="仿宋" w:hAnsi="仿宋"/>
          <w:sz w:val="30"/>
          <w:szCs w:val="30"/>
        </w:rPr>
        <w:t>7.3%</w:t>
      </w:r>
      <w:r w:rsidRPr="00E548BE">
        <w:rPr>
          <w:rFonts w:ascii="仿宋" w:eastAsia="仿宋" w:hAnsi="仿宋" w:hint="eastAsia"/>
          <w:sz w:val="30"/>
          <w:szCs w:val="30"/>
        </w:rPr>
        <w:t>。平均生育期</w:t>
      </w:r>
      <w:r w:rsidRPr="00E548BE">
        <w:rPr>
          <w:rFonts w:ascii="仿宋" w:eastAsia="仿宋" w:hAnsi="仿宋"/>
          <w:sz w:val="30"/>
          <w:szCs w:val="30"/>
        </w:rPr>
        <w:t>108.7</w:t>
      </w:r>
      <w:r w:rsidRPr="00E548BE">
        <w:rPr>
          <w:rFonts w:ascii="仿宋" w:eastAsia="仿宋" w:hAnsi="仿宋" w:hint="eastAsia"/>
          <w:sz w:val="30"/>
          <w:szCs w:val="30"/>
        </w:rPr>
        <w:t>天，较内豆</w:t>
      </w:r>
      <w:r w:rsidRPr="00E548BE">
        <w:rPr>
          <w:rFonts w:ascii="仿宋" w:eastAsia="仿宋" w:hAnsi="仿宋"/>
          <w:sz w:val="30"/>
          <w:szCs w:val="30"/>
        </w:rPr>
        <w:t>4</w:t>
      </w:r>
      <w:r w:rsidRPr="00E548BE">
        <w:rPr>
          <w:rFonts w:ascii="仿宋" w:eastAsia="仿宋" w:hAnsi="仿宋" w:hint="eastAsia"/>
          <w:sz w:val="30"/>
          <w:szCs w:val="30"/>
        </w:rPr>
        <w:t>号晚熟</w:t>
      </w:r>
      <w:r w:rsidRPr="00E548BE">
        <w:rPr>
          <w:rFonts w:ascii="仿宋" w:eastAsia="仿宋" w:hAnsi="仿宋"/>
          <w:sz w:val="30"/>
          <w:szCs w:val="30"/>
        </w:rPr>
        <w:t>3.7</w:t>
      </w:r>
      <w:r w:rsidRPr="00E548BE">
        <w:rPr>
          <w:rFonts w:ascii="仿宋" w:eastAsia="仿宋" w:hAnsi="仿宋" w:hint="eastAsia"/>
          <w:sz w:val="30"/>
          <w:szCs w:val="30"/>
        </w:rPr>
        <w:t>天。田间灰斑</w:t>
      </w:r>
      <w:r w:rsidRPr="00E548BE">
        <w:rPr>
          <w:rFonts w:ascii="仿宋" w:eastAsia="仿宋" w:hAnsi="仿宋"/>
          <w:sz w:val="30"/>
          <w:szCs w:val="30"/>
        </w:rPr>
        <w:t>0.2</w:t>
      </w:r>
      <w:r w:rsidRPr="00E548BE">
        <w:rPr>
          <w:rFonts w:ascii="仿宋" w:eastAsia="仿宋" w:hAnsi="仿宋" w:hint="eastAsia"/>
          <w:sz w:val="30"/>
          <w:szCs w:val="30"/>
        </w:rPr>
        <w:t>级、霜霉</w:t>
      </w:r>
      <w:r w:rsidRPr="00E548BE">
        <w:rPr>
          <w:rFonts w:ascii="仿宋" w:eastAsia="仿宋" w:hAnsi="仿宋"/>
          <w:sz w:val="30"/>
          <w:szCs w:val="30"/>
        </w:rPr>
        <w:t>0.2</w:t>
      </w:r>
      <w:r w:rsidRPr="00E548BE">
        <w:rPr>
          <w:rFonts w:ascii="仿宋" w:eastAsia="仿宋" w:hAnsi="仿宋" w:hint="eastAsia"/>
          <w:sz w:val="30"/>
          <w:szCs w:val="30"/>
        </w:rPr>
        <w:t>级、花叶</w:t>
      </w:r>
      <w:r w:rsidRPr="00E548BE">
        <w:rPr>
          <w:rFonts w:ascii="仿宋" w:eastAsia="仿宋" w:hAnsi="仿宋"/>
          <w:sz w:val="30"/>
          <w:szCs w:val="30"/>
        </w:rPr>
        <w:t>0</w:t>
      </w:r>
      <w:r w:rsidRPr="00E548BE">
        <w:rPr>
          <w:rFonts w:ascii="仿宋" w:eastAsia="仿宋" w:hAnsi="仿宋" w:hint="eastAsia"/>
          <w:sz w:val="30"/>
          <w:szCs w:val="30"/>
        </w:rPr>
        <w:t>级，倒伏</w:t>
      </w:r>
      <w:r w:rsidRPr="00E548BE">
        <w:rPr>
          <w:rFonts w:ascii="仿宋" w:eastAsia="仿宋" w:hAnsi="仿宋"/>
          <w:sz w:val="30"/>
          <w:szCs w:val="30"/>
        </w:rPr>
        <w:t>0.2</w:t>
      </w:r>
      <w:r w:rsidRPr="00E548BE">
        <w:rPr>
          <w:rFonts w:ascii="仿宋" w:eastAsia="仿宋" w:hAnsi="仿宋" w:hint="eastAsia"/>
          <w:sz w:val="30"/>
          <w:szCs w:val="30"/>
        </w:rPr>
        <w:t>级。虫食率</w:t>
      </w:r>
      <w:r w:rsidRPr="00E548BE">
        <w:rPr>
          <w:rFonts w:ascii="仿宋" w:eastAsia="仿宋" w:hAnsi="仿宋"/>
          <w:sz w:val="30"/>
          <w:szCs w:val="30"/>
        </w:rPr>
        <w:t>1.1%</w:t>
      </w:r>
      <w:r w:rsidRPr="00E548BE">
        <w:rPr>
          <w:rFonts w:ascii="仿宋" w:eastAsia="仿宋" w:hAnsi="仿宋" w:hint="eastAsia"/>
          <w:sz w:val="30"/>
          <w:szCs w:val="30"/>
        </w:rPr>
        <w:t>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</w:t>
      </w:r>
      <w:r w:rsidRPr="00E548BE">
        <w:rPr>
          <w:rFonts w:ascii="仿宋" w:eastAsia="仿宋" w:hAnsi="仿宋" w:hint="eastAsia"/>
          <w:b/>
          <w:bCs/>
          <w:sz w:val="30"/>
          <w:szCs w:val="30"/>
        </w:rPr>
        <w:t>栽培技术要点：</w:t>
      </w:r>
      <w:r w:rsidRPr="00E548BE">
        <w:rPr>
          <w:rFonts w:ascii="仿宋" w:eastAsia="仿宋" w:hAnsi="仿宋" w:hint="eastAsia"/>
          <w:sz w:val="30"/>
          <w:szCs w:val="30"/>
        </w:rPr>
        <w:t>播种期：</w:t>
      </w:r>
      <w:r w:rsidRPr="00E548BE">
        <w:rPr>
          <w:rFonts w:ascii="仿宋" w:eastAsia="仿宋" w:hAnsi="仿宋"/>
          <w:sz w:val="30"/>
          <w:szCs w:val="30"/>
        </w:rPr>
        <w:t>5</w:t>
      </w:r>
      <w:r w:rsidRPr="00E548BE">
        <w:rPr>
          <w:rFonts w:ascii="仿宋" w:eastAsia="仿宋" w:hAnsi="仿宋" w:hint="eastAsia"/>
          <w:sz w:val="30"/>
          <w:szCs w:val="30"/>
        </w:rPr>
        <w:t>月上、中旬播种。</w:t>
      </w:r>
    </w:p>
    <w:p w:rsidR="00676D7B" w:rsidRPr="00E548BE" w:rsidRDefault="00676D7B" w:rsidP="00676D7B">
      <w:pPr>
        <w:widowControl/>
        <w:spacing w:line="480" w:lineRule="exact"/>
        <w:rPr>
          <w:rFonts w:ascii="仿宋" w:eastAsia="仿宋" w:hAnsi="仿宋"/>
          <w:sz w:val="30"/>
          <w:szCs w:val="30"/>
        </w:rPr>
      </w:pPr>
      <w:r w:rsidRPr="00E548BE">
        <w:rPr>
          <w:rFonts w:ascii="仿宋" w:eastAsia="仿宋" w:hAnsi="仿宋" w:hint="eastAsia"/>
          <w:sz w:val="30"/>
          <w:szCs w:val="30"/>
        </w:rPr>
        <w:t xml:space="preserve">    密度：每亩保苗株数</w:t>
      </w:r>
      <w:r w:rsidRPr="00E548BE">
        <w:rPr>
          <w:rFonts w:ascii="仿宋" w:eastAsia="仿宋" w:hAnsi="仿宋"/>
          <w:sz w:val="30"/>
          <w:szCs w:val="30"/>
        </w:rPr>
        <w:t>2</w:t>
      </w:r>
      <w:r w:rsidRPr="00E548BE">
        <w:rPr>
          <w:rFonts w:ascii="仿宋" w:eastAsia="仿宋" w:hAnsi="仿宋" w:hint="eastAsia"/>
          <w:sz w:val="30"/>
          <w:szCs w:val="30"/>
        </w:rPr>
        <w:t xml:space="preserve"> ～</w:t>
      </w:r>
      <w:r w:rsidRPr="00E548BE">
        <w:rPr>
          <w:rFonts w:ascii="仿宋" w:eastAsia="仿宋" w:hAnsi="仿宋"/>
          <w:sz w:val="30"/>
          <w:szCs w:val="30"/>
        </w:rPr>
        <w:t>2.3</w:t>
      </w:r>
      <w:r w:rsidRPr="00E548BE">
        <w:rPr>
          <w:rFonts w:ascii="仿宋" w:eastAsia="仿宋" w:hAnsi="仿宋" w:hint="eastAsia"/>
          <w:sz w:val="30"/>
          <w:szCs w:val="30"/>
        </w:rPr>
        <w:t>万株。</w:t>
      </w:r>
    </w:p>
    <w:p w:rsidR="00676D7B" w:rsidRPr="00E548BE" w:rsidRDefault="00676D7B" w:rsidP="00676D7B">
      <w:pPr>
        <w:spacing w:line="48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E548BE">
        <w:rPr>
          <w:rFonts w:ascii="仿宋" w:eastAsia="仿宋" w:hAnsi="仿宋" w:hint="eastAsia"/>
          <w:b/>
          <w:bCs/>
          <w:sz w:val="30"/>
          <w:szCs w:val="30"/>
        </w:rPr>
        <w:t>建议种植区域：</w:t>
      </w:r>
      <w:r w:rsidRPr="00E548BE">
        <w:rPr>
          <w:rFonts w:ascii="仿宋" w:eastAsia="仿宋" w:hAnsi="仿宋" w:hint="eastAsia"/>
          <w:sz w:val="30"/>
          <w:szCs w:val="30"/>
        </w:rPr>
        <w:t>内蒙古自治区≥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E548BE">
          <w:rPr>
            <w:rFonts w:ascii="仿宋" w:eastAsia="仿宋" w:hAnsi="仿宋"/>
            <w:sz w:val="30"/>
            <w:szCs w:val="30"/>
          </w:rPr>
          <w:t>10</w:t>
        </w:r>
        <w:r w:rsidRPr="00E548BE">
          <w:rPr>
            <w:rFonts w:ascii="仿宋" w:eastAsia="仿宋" w:hAnsi="仿宋" w:hint="eastAsia"/>
            <w:sz w:val="30"/>
            <w:szCs w:val="30"/>
          </w:rPr>
          <w:t>℃</w:t>
        </w:r>
      </w:smartTag>
      <w:r w:rsidRPr="00E548BE">
        <w:rPr>
          <w:rFonts w:ascii="仿宋" w:eastAsia="仿宋" w:hAnsi="仿宋" w:hint="eastAsia"/>
          <w:sz w:val="30"/>
          <w:szCs w:val="30"/>
        </w:rPr>
        <w:t>活动积温</w:t>
      </w:r>
      <w:smartTag w:uri="urn:schemas-microsoft-com:office:smarttags" w:element="chmetcnv">
        <w:smartTagPr>
          <w:attr w:name="UnitName" w:val="℃"/>
          <w:attr w:name="SourceValue" w:val="1900"/>
          <w:attr w:name="HasSpace" w:val="False"/>
          <w:attr w:name="Negative" w:val="False"/>
          <w:attr w:name="NumberType" w:val="1"/>
          <w:attr w:name="TCSC" w:val="0"/>
        </w:smartTagPr>
        <w:r w:rsidRPr="00E548BE">
          <w:rPr>
            <w:rFonts w:ascii="仿宋" w:eastAsia="仿宋" w:hAnsi="仿宋"/>
            <w:sz w:val="30"/>
            <w:szCs w:val="30"/>
          </w:rPr>
          <w:t>1900</w:t>
        </w:r>
        <w:r w:rsidRPr="00E548BE">
          <w:rPr>
            <w:rFonts w:ascii="仿宋" w:eastAsia="仿宋" w:hAnsi="仿宋" w:hint="eastAsia"/>
            <w:sz w:val="30"/>
            <w:szCs w:val="30"/>
          </w:rPr>
          <w:t>℃</w:t>
        </w:r>
      </w:smartTag>
      <w:r w:rsidRPr="00E548BE">
        <w:rPr>
          <w:rFonts w:ascii="仿宋" w:eastAsia="仿宋" w:hAnsi="仿宋" w:hint="eastAsia"/>
          <w:sz w:val="30"/>
          <w:szCs w:val="30"/>
        </w:rPr>
        <w:t>极早熟大豆种植地区种植。</w:t>
      </w:r>
    </w:p>
    <w:p w:rsidR="003C1222" w:rsidRPr="00676D7B" w:rsidRDefault="003C1222"/>
    <w:sectPr w:rsidR="003C1222" w:rsidRPr="00676D7B" w:rsidSect="003C1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2" w:rsidRDefault="00676D7B" w:rsidP="00350E9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162" w:rsidRDefault="00676D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2" w:rsidRPr="00350E96" w:rsidRDefault="00676D7B" w:rsidP="007E57EB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350E96">
      <w:rPr>
        <w:rStyle w:val="a6"/>
        <w:sz w:val="24"/>
        <w:szCs w:val="24"/>
      </w:rPr>
      <w:fldChar w:fldCharType="begin"/>
    </w:r>
    <w:r w:rsidRPr="00350E96">
      <w:rPr>
        <w:rStyle w:val="a6"/>
        <w:sz w:val="24"/>
        <w:szCs w:val="24"/>
      </w:rPr>
      <w:instrText xml:space="preserve">PAGE  </w:instrText>
    </w:r>
    <w:r w:rsidRPr="00350E96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- 1 -</w:t>
    </w:r>
    <w:r w:rsidRPr="00350E96">
      <w:rPr>
        <w:rStyle w:val="a6"/>
        <w:sz w:val="24"/>
        <w:szCs w:val="24"/>
      </w:rPr>
      <w:fldChar w:fldCharType="end"/>
    </w:r>
  </w:p>
  <w:p w:rsidR="006A2162" w:rsidRDefault="00676D7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D7B"/>
    <w:rsid w:val="003C1222"/>
    <w:rsid w:val="00676D7B"/>
    <w:rsid w:val="00923B4D"/>
    <w:rsid w:val="00A6723B"/>
    <w:rsid w:val="00E7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7B"/>
    <w:pPr>
      <w:widowControl w:val="0"/>
      <w:jc w:val="both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6D7B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4">
    <w:name w:val="Normal (Web)"/>
    <w:basedOn w:val="a"/>
    <w:rsid w:val="00676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5">
    <w:name w:val="Table Grid"/>
    <w:basedOn w:val="a1"/>
    <w:rsid w:val="00676D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76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2</cp:revision>
  <dcterms:created xsi:type="dcterms:W3CDTF">2022-03-03T03:15:00Z</dcterms:created>
  <dcterms:modified xsi:type="dcterms:W3CDTF">2022-03-03T03:20:00Z</dcterms:modified>
</cp:coreProperties>
</file>