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ED" w:rsidRDefault="00516560">
      <w:pPr>
        <w:snapToGrid w:val="0"/>
        <w:spacing w:line="320" w:lineRule="atLeast"/>
        <w:jc w:val="center"/>
        <w:rPr>
          <w:b/>
          <w:bCs/>
          <w:color w:val="000000" w:themeColor="text1"/>
          <w:sz w:val="36"/>
        </w:rPr>
      </w:pPr>
      <w:r>
        <w:rPr>
          <w:b/>
          <w:bCs/>
          <w:color w:val="000000" w:themeColor="text1"/>
          <w:sz w:val="36"/>
        </w:rPr>
        <w:t>2021</w:t>
      </w:r>
      <w:r>
        <w:rPr>
          <w:rFonts w:hint="eastAsia"/>
          <w:b/>
          <w:bCs/>
          <w:color w:val="000000" w:themeColor="text1"/>
          <w:sz w:val="36"/>
        </w:rPr>
        <w:t>年度内蒙古自治区晚熟组</w:t>
      </w:r>
    </w:p>
    <w:p w:rsidR="002657ED" w:rsidRDefault="00516560">
      <w:pPr>
        <w:snapToGrid w:val="0"/>
        <w:spacing w:line="320" w:lineRule="atLeast"/>
        <w:jc w:val="center"/>
        <w:rPr>
          <w:b/>
          <w:bCs/>
          <w:color w:val="000000" w:themeColor="text1"/>
          <w:sz w:val="32"/>
        </w:rPr>
      </w:pPr>
      <w:r>
        <w:rPr>
          <w:rFonts w:hint="eastAsia"/>
          <w:b/>
          <w:bCs/>
          <w:color w:val="000000" w:themeColor="text1"/>
          <w:sz w:val="36"/>
        </w:rPr>
        <w:t>青贮</w:t>
      </w:r>
      <w:r>
        <w:rPr>
          <w:rFonts w:hint="eastAsia"/>
          <w:b/>
          <w:bCs/>
          <w:color w:val="000000" w:themeColor="text1"/>
          <w:sz w:val="36"/>
        </w:rPr>
        <w:t>玉米品种一年区域试验情况通报</w:t>
      </w:r>
    </w:p>
    <w:p w:rsidR="002657ED" w:rsidRDefault="002657ED">
      <w:pPr>
        <w:spacing w:line="280" w:lineRule="exact"/>
        <w:jc w:val="center"/>
        <w:rPr>
          <w:rFonts w:eastAsia="黑体"/>
          <w:b/>
          <w:color w:val="000000" w:themeColor="text1"/>
          <w:spacing w:val="8"/>
          <w:szCs w:val="21"/>
        </w:rPr>
      </w:pPr>
    </w:p>
    <w:p w:rsidR="002657ED" w:rsidRDefault="00516560">
      <w:pPr>
        <w:spacing w:line="440" w:lineRule="exact"/>
        <w:outlineLvl w:val="0"/>
        <w:rPr>
          <w:rFonts w:eastAsia="黑体"/>
          <w:b/>
          <w:bCs/>
          <w:color w:val="000000" w:themeColor="text1"/>
          <w:sz w:val="24"/>
        </w:rPr>
      </w:pPr>
      <w:r>
        <w:rPr>
          <w:rFonts w:eastAsia="黑体"/>
          <w:b/>
          <w:bCs/>
          <w:color w:val="000000" w:themeColor="text1"/>
          <w:sz w:val="24"/>
        </w:rPr>
        <w:t xml:space="preserve">1 </w:t>
      </w:r>
      <w:r>
        <w:rPr>
          <w:rFonts w:eastAsia="黑体" w:hint="eastAsia"/>
          <w:b/>
          <w:bCs/>
          <w:color w:val="000000" w:themeColor="text1"/>
          <w:sz w:val="24"/>
        </w:rPr>
        <w:t>试验目的</w:t>
      </w:r>
    </w:p>
    <w:p w:rsidR="002657ED" w:rsidRDefault="00516560">
      <w:pPr>
        <w:pStyle w:val="a3"/>
        <w:spacing w:line="360" w:lineRule="auto"/>
        <w:ind w:firstLine="464"/>
        <w:rPr>
          <w:rFonts w:hAnsi="宋体"/>
          <w:color w:val="000000" w:themeColor="text1"/>
          <w:sz w:val="24"/>
        </w:rPr>
      </w:pPr>
      <w:r>
        <w:rPr>
          <w:rFonts w:hAnsi="宋体" w:cs="仿宋_GB2312" w:hint="eastAsia"/>
          <w:sz w:val="24"/>
        </w:rPr>
        <w:t>客观、科学、公正地鉴定参试新品种的丰产性、生育期、综合抗性及遗传稳</w:t>
      </w:r>
      <w:r>
        <w:rPr>
          <w:rFonts w:hAnsi="宋体" w:cs="仿宋_GB2312" w:hint="eastAsia"/>
          <w:sz w:val="24"/>
        </w:rPr>
        <w:t>定</w:t>
      </w:r>
      <w:r>
        <w:rPr>
          <w:rFonts w:hAnsi="宋体" w:cs="仿宋_GB2312" w:hint="eastAsia"/>
          <w:sz w:val="24"/>
        </w:rPr>
        <w:t>性、适应性，加快我区</w:t>
      </w:r>
      <w:r>
        <w:rPr>
          <w:rFonts w:hAnsi="宋体" w:cs="仿宋_GB2312" w:hint="eastAsia"/>
          <w:sz w:val="24"/>
        </w:rPr>
        <w:t>青贮</w:t>
      </w:r>
      <w:r>
        <w:rPr>
          <w:rFonts w:hAnsi="宋体" w:cs="仿宋_GB2312" w:hint="eastAsia"/>
          <w:sz w:val="24"/>
        </w:rPr>
        <w:t>玉米新品种试验、审定和推广步伐。</w:t>
      </w:r>
      <w:r>
        <w:rPr>
          <w:rFonts w:hAnsi="宋体" w:cs="仿宋_GB2312" w:hint="eastAsia"/>
          <w:sz w:val="24"/>
        </w:rPr>
        <w:t xml:space="preserve"> </w:t>
      </w:r>
      <w:r>
        <w:rPr>
          <w:rFonts w:hAnsi="宋体" w:hint="eastAsia"/>
          <w:sz w:val="24"/>
        </w:rPr>
        <w:t xml:space="preserve">  </w:t>
      </w:r>
      <w:r>
        <w:rPr>
          <w:rFonts w:hAnsi="宋体" w:cs="仿宋_GB2312"/>
          <w:color w:val="000000" w:themeColor="text1"/>
          <w:sz w:val="24"/>
        </w:rPr>
        <w:t xml:space="preserve"> </w:t>
      </w:r>
      <w:r>
        <w:rPr>
          <w:rFonts w:hAnsi="宋体"/>
          <w:color w:val="000000" w:themeColor="text1"/>
          <w:sz w:val="24"/>
        </w:rPr>
        <w:t xml:space="preserve">  </w:t>
      </w:r>
    </w:p>
    <w:p w:rsidR="002657ED" w:rsidRDefault="00516560">
      <w:pPr>
        <w:spacing w:line="440" w:lineRule="exact"/>
        <w:outlineLvl w:val="0"/>
        <w:rPr>
          <w:rFonts w:eastAsia="黑体"/>
          <w:b/>
          <w:bCs/>
          <w:color w:val="000000" w:themeColor="text1"/>
          <w:sz w:val="24"/>
        </w:rPr>
      </w:pPr>
      <w:r>
        <w:rPr>
          <w:rFonts w:eastAsia="黑体"/>
          <w:b/>
          <w:bCs/>
          <w:color w:val="000000" w:themeColor="text1"/>
          <w:sz w:val="24"/>
        </w:rPr>
        <w:t xml:space="preserve">2 </w:t>
      </w:r>
      <w:r>
        <w:rPr>
          <w:rFonts w:eastAsia="黑体" w:hint="eastAsia"/>
          <w:b/>
          <w:bCs/>
          <w:color w:val="000000" w:themeColor="text1"/>
          <w:sz w:val="24"/>
        </w:rPr>
        <w:t>参试品种</w:t>
      </w:r>
    </w:p>
    <w:p w:rsidR="002657ED" w:rsidRDefault="00516560" w:rsidP="006479A8">
      <w:pPr>
        <w:pStyle w:val="a3"/>
        <w:spacing w:line="440" w:lineRule="exact"/>
        <w:ind w:firstLine="464"/>
        <w:rPr>
          <w:rFonts w:hAnsi="宋体" w:cs="仿宋_GB2312"/>
          <w:color w:val="000000" w:themeColor="text1"/>
          <w:sz w:val="24"/>
        </w:rPr>
      </w:pPr>
      <w:r>
        <w:rPr>
          <w:rFonts w:hAnsi="宋体" w:cs="仿宋_GB2312" w:hint="eastAsia"/>
          <w:color w:val="000000" w:themeColor="text1"/>
          <w:sz w:val="24"/>
        </w:rPr>
        <w:t>参试品种</w:t>
      </w:r>
      <w:r>
        <w:rPr>
          <w:rFonts w:hAnsi="宋体" w:cs="仿宋_GB2312"/>
          <w:color w:val="000000" w:themeColor="text1"/>
          <w:sz w:val="24"/>
        </w:rPr>
        <w:t>32</w:t>
      </w:r>
      <w:r>
        <w:rPr>
          <w:rFonts w:hAnsi="宋体" w:cs="仿宋_GB2312" w:hint="eastAsia"/>
          <w:color w:val="000000" w:themeColor="text1"/>
          <w:sz w:val="24"/>
        </w:rPr>
        <w:t>个，对照品种为大京九</w:t>
      </w:r>
      <w:r>
        <w:rPr>
          <w:rFonts w:hAnsi="宋体" w:cs="仿宋_GB2312"/>
          <w:color w:val="000000" w:themeColor="text1"/>
          <w:sz w:val="24"/>
        </w:rPr>
        <w:t xml:space="preserve">26 </w:t>
      </w:r>
      <w:r>
        <w:rPr>
          <w:rFonts w:hAnsi="宋体" w:cs="仿宋_GB2312" w:hint="eastAsia"/>
          <w:color w:val="000000" w:themeColor="text1"/>
          <w:sz w:val="24"/>
        </w:rPr>
        <w:t>，参试品种见表</w:t>
      </w:r>
      <w:r>
        <w:rPr>
          <w:rFonts w:hAnsi="宋体" w:cs="仿宋_GB2312"/>
          <w:color w:val="000000" w:themeColor="text1"/>
          <w:sz w:val="24"/>
        </w:rPr>
        <w:t>1</w:t>
      </w:r>
      <w:r>
        <w:rPr>
          <w:rFonts w:hAnsi="宋体" w:cs="仿宋_GB2312" w:hint="eastAsia"/>
          <w:color w:val="000000" w:themeColor="text1"/>
          <w:sz w:val="24"/>
        </w:rPr>
        <w:t>。</w:t>
      </w:r>
    </w:p>
    <w:p w:rsidR="002657ED" w:rsidRDefault="002657ED" w:rsidP="006479A8">
      <w:pPr>
        <w:pStyle w:val="a3"/>
        <w:ind w:firstLine="464"/>
        <w:rPr>
          <w:rFonts w:hAnsi="宋体"/>
          <w:color w:val="000000" w:themeColor="text1"/>
          <w:sz w:val="24"/>
        </w:rPr>
      </w:pPr>
    </w:p>
    <w:p w:rsidR="002657ED" w:rsidRDefault="00516560">
      <w:pPr>
        <w:spacing w:line="320" w:lineRule="exact"/>
        <w:jc w:val="center"/>
        <w:rPr>
          <w:rFonts w:eastAsia="黑体"/>
          <w:b/>
          <w:bCs/>
          <w:color w:val="000000" w:themeColor="text1"/>
          <w:sz w:val="24"/>
        </w:rPr>
      </w:pPr>
      <w:r>
        <w:rPr>
          <w:rFonts w:eastAsia="黑体" w:hint="eastAsia"/>
          <w:b/>
          <w:bCs/>
          <w:color w:val="000000" w:themeColor="text1"/>
          <w:sz w:val="24"/>
        </w:rPr>
        <w:t>表</w:t>
      </w:r>
      <w:r>
        <w:rPr>
          <w:rFonts w:eastAsia="黑体"/>
          <w:b/>
          <w:bCs/>
          <w:color w:val="000000" w:themeColor="text1"/>
          <w:sz w:val="24"/>
        </w:rPr>
        <w:t xml:space="preserve">1   </w:t>
      </w:r>
      <w:r>
        <w:rPr>
          <w:rFonts w:eastAsia="黑体" w:hint="eastAsia"/>
          <w:b/>
          <w:bCs/>
          <w:color w:val="000000" w:themeColor="text1"/>
          <w:sz w:val="24"/>
        </w:rPr>
        <w:t>参试品种</w:t>
      </w:r>
    </w:p>
    <w:tbl>
      <w:tblPr>
        <w:tblW w:w="87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70"/>
        <w:gridCol w:w="1761"/>
        <w:gridCol w:w="4977"/>
        <w:gridCol w:w="1188"/>
      </w:tblGrid>
      <w:tr w:rsidR="002657ED">
        <w:trPr>
          <w:trHeight w:val="365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品种名称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选育单位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2657ED">
        <w:trPr>
          <w:trHeight w:val="28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金百圣</w:t>
            </w:r>
            <w:proofErr w:type="gramEnd"/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C919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内蒙古金葵艾利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特种业有限公司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A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组</w:t>
            </w:r>
          </w:p>
        </w:tc>
      </w:tr>
      <w:tr w:rsidR="002657ED">
        <w:trPr>
          <w:trHeight w:val="167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成青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308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内蒙古烁秋农牧业有限公司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167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饲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106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内蒙古蒙龙种业科技有限公司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167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西蒙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539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内蒙古西蒙种业有限公司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167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通科青贮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通辽市农业科学研究院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167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金岭青贮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内蒙古金岭青贮玉米种子有限公司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167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现代青贮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内蒙古兴丰种业有限公司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167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达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969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巴林左旗鑫达种业有限公司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167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昌科玉</w:t>
            </w:r>
            <w:proofErr w:type="gramEnd"/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522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昌日农业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167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大丰泽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2181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乌兰浩特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丰泽种业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167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蒙青贮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871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内蒙古蒙青草种业科技有限公司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内青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内蒙古自治区农牧业科学院玉米研究所</w:t>
            </w:r>
          </w:p>
        </w:tc>
        <w:tc>
          <w:tcPr>
            <w:tcW w:w="1188" w:type="dxa"/>
            <w:vMerge w:val="restart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B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组</w:t>
            </w: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蒙青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内蒙古海洲种业有限责任公司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北农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826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通辽市农业科学研究院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Polen1924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新疆瑞福益农业科技有限公司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富玉贮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黑龙江天达农业发展有限公司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SN211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辽宁东亚种业有限公司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雅玉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659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四川雅玉科技股份有限公司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陇策</w:t>
            </w:r>
            <w:proofErr w:type="gramEnd"/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628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甘肃五谷种业股份有限公司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绵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72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绵阳市农业科学研究院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牧农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88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周永强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屯玉</w:t>
            </w:r>
            <w:proofErr w:type="gramEnd"/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1681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北京屯玉种业有限责任公司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长圣</w:t>
            </w:r>
            <w:proofErr w:type="gramEnd"/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358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四川金百圣农业有限公司</w:t>
            </w:r>
          </w:p>
        </w:tc>
        <w:tc>
          <w:tcPr>
            <w:tcW w:w="1188" w:type="dxa"/>
            <w:vMerge w:val="restart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C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组</w:t>
            </w: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同玉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四川同路农业科技有限责任公司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同路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D99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秦皇岛懂农帝农业有限公司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桂青贮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广西壮族自治区农业科学院玉米研究所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M6869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铁岭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市剑宁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种子有限公司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QK437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大连乾坤种业有限公司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lastRenderedPageBreak/>
              <w:t>7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中单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191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中国农业科学院作物研究所</w:t>
            </w: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中玉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958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中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757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陕蒙玉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号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:rsidR="002657ED" w:rsidRDefault="002657ED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</w:tr>
      <w:tr w:rsidR="002657ED">
        <w:trPr>
          <w:trHeight w:val="318"/>
          <w:jc w:val="center"/>
        </w:trPr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2657ED" w:rsidRDefault="002657E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大京九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4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widowControl/>
              <w:jc w:val="center"/>
              <w:textAlignment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adjustRightInd w:val="0"/>
              <w:snapToGrid w:val="0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对照</w:t>
            </w:r>
          </w:p>
        </w:tc>
      </w:tr>
    </w:tbl>
    <w:p w:rsidR="002657ED" w:rsidRDefault="002657ED">
      <w:pPr>
        <w:spacing w:line="440" w:lineRule="exact"/>
        <w:outlineLvl w:val="0"/>
        <w:rPr>
          <w:rFonts w:eastAsia="黑体"/>
          <w:b/>
          <w:bCs/>
          <w:color w:val="000000" w:themeColor="text1"/>
          <w:sz w:val="24"/>
        </w:rPr>
      </w:pPr>
    </w:p>
    <w:p w:rsidR="002657ED" w:rsidRDefault="00516560">
      <w:pPr>
        <w:spacing w:line="440" w:lineRule="exact"/>
        <w:outlineLvl w:val="0"/>
        <w:rPr>
          <w:rFonts w:eastAsia="黑体"/>
          <w:b/>
          <w:bCs/>
          <w:color w:val="000000" w:themeColor="text1"/>
          <w:sz w:val="24"/>
        </w:rPr>
      </w:pPr>
      <w:r>
        <w:rPr>
          <w:rFonts w:eastAsia="黑体"/>
          <w:b/>
          <w:bCs/>
          <w:color w:val="000000" w:themeColor="text1"/>
          <w:sz w:val="24"/>
        </w:rPr>
        <w:t xml:space="preserve">3 </w:t>
      </w:r>
      <w:r>
        <w:rPr>
          <w:rFonts w:eastAsia="黑体" w:hint="eastAsia"/>
          <w:b/>
          <w:bCs/>
          <w:color w:val="000000" w:themeColor="text1"/>
          <w:sz w:val="24"/>
        </w:rPr>
        <w:t>试验设计</w:t>
      </w:r>
    </w:p>
    <w:p w:rsidR="002657ED" w:rsidRDefault="00516560" w:rsidP="006479A8">
      <w:pPr>
        <w:pStyle w:val="a3"/>
        <w:spacing w:line="440" w:lineRule="exact"/>
        <w:ind w:firstLine="464"/>
        <w:rPr>
          <w:rFonts w:eastAsia="黑体"/>
          <w:b/>
          <w:color w:val="000000" w:themeColor="text1"/>
          <w:sz w:val="24"/>
        </w:rPr>
      </w:pPr>
      <w:r>
        <w:rPr>
          <w:rFonts w:hAnsi="宋体" w:cs="仿宋_GB2312" w:hint="eastAsia"/>
          <w:color w:val="000000" w:themeColor="text1"/>
          <w:sz w:val="24"/>
        </w:rPr>
        <w:t>采用随机区组排列法（要保证品种排列的随机性），</w:t>
      </w:r>
      <w:r>
        <w:rPr>
          <w:rFonts w:hAnsi="宋体" w:cs="仿宋_GB2312"/>
          <w:color w:val="000000" w:themeColor="text1"/>
          <w:sz w:val="24"/>
        </w:rPr>
        <w:t>2</w:t>
      </w:r>
      <w:r>
        <w:rPr>
          <w:rFonts w:hAnsi="宋体" w:cs="仿宋_GB2312" w:hint="eastAsia"/>
          <w:color w:val="000000" w:themeColor="text1"/>
          <w:sz w:val="24"/>
        </w:rPr>
        <w:t>次重复，小区面积</w:t>
      </w:r>
      <w:r>
        <w:rPr>
          <w:rFonts w:hAnsi="宋体" w:cs="仿宋_GB2312"/>
          <w:color w:val="000000" w:themeColor="text1"/>
          <w:sz w:val="24"/>
        </w:rPr>
        <w:t>20m</w:t>
      </w:r>
      <w:r>
        <w:rPr>
          <w:rFonts w:hAnsi="宋体" w:cs="仿宋_GB2312"/>
          <w:color w:val="000000" w:themeColor="text1"/>
          <w:sz w:val="24"/>
          <w:vertAlign w:val="superscript"/>
        </w:rPr>
        <w:t>2</w:t>
      </w:r>
      <w:r>
        <w:rPr>
          <w:rFonts w:hAnsi="宋体" w:cs="仿宋_GB2312" w:hint="eastAsia"/>
          <w:color w:val="000000" w:themeColor="text1"/>
          <w:sz w:val="24"/>
        </w:rPr>
        <w:t>，</w:t>
      </w:r>
      <w:r>
        <w:rPr>
          <w:rFonts w:hAnsi="宋体" w:cs="仿宋_GB2312"/>
          <w:color w:val="000000" w:themeColor="text1"/>
          <w:sz w:val="24"/>
        </w:rPr>
        <w:t>5</w:t>
      </w:r>
      <w:r>
        <w:rPr>
          <w:rFonts w:hAnsi="宋体" w:cs="仿宋_GB2312" w:hint="eastAsia"/>
          <w:color w:val="000000" w:themeColor="text1"/>
          <w:sz w:val="24"/>
        </w:rPr>
        <w:t>行区。试验区四周设保护行</w:t>
      </w:r>
      <w:r>
        <w:rPr>
          <w:rFonts w:hAnsi="宋体" w:cs="仿宋_GB2312"/>
          <w:color w:val="000000" w:themeColor="text1"/>
          <w:sz w:val="24"/>
        </w:rPr>
        <w:t xml:space="preserve">, </w:t>
      </w:r>
      <w:r>
        <w:rPr>
          <w:rFonts w:hAnsi="宋体" w:cs="仿宋_GB2312" w:hint="eastAsia"/>
          <w:color w:val="000000" w:themeColor="text1"/>
          <w:sz w:val="24"/>
        </w:rPr>
        <w:t>保护行种植玉米，不少于</w:t>
      </w:r>
      <w:r>
        <w:rPr>
          <w:rFonts w:hAnsi="宋体" w:cs="仿宋_GB2312"/>
          <w:color w:val="000000" w:themeColor="text1"/>
          <w:sz w:val="24"/>
        </w:rPr>
        <w:t>4</w:t>
      </w:r>
      <w:r>
        <w:rPr>
          <w:rFonts w:hAnsi="宋体" w:cs="仿宋_GB2312" w:hint="eastAsia"/>
          <w:color w:val="000000" w:themeColor="text1"/>
          <w:sz w:val="24"/>
        </w:rPr>
        <w:t>行，</w:t>
      </w:r>
      <w:proofErr w:type="gramStart"/>
      <w:r>
        <w:rPr>
          <w:rFonts w:hAnsi="宋体" w:cs="仿宋_GB2312" w:hint="eastAsia"/>
          <w:color w:val="000000" w:themeColor="text1"/>
          <w:sz w:val="24"/>
        </w:rPr>
        <w:t>主步道宽</w:t>
      </w:r>
      <w:proofErr w:type="gramEnd"/>
      <w:r>
        <w:rPr>
          <w:rFonts w:hAnsi="宋体" w:cs="仿宋_GB2312"/>
          <w:color w:val="000000" w:themeColor="text1"/>
          <w:sz w:val="24"/>
        </w:rPr>
        <w:t>1.5</w:t>
      </w:r>
      <w:r>
        <w:rPr>
          <w:rFonts w:hAnsi="宋体" w:cs="仿宋_GB2312" w:hint="eastAsia"/>
          <w:color w:val="000000" w:themeColor="text1"/>
          <w:sz w:val="24"/>
        </w:rPr>
        <w:t>～</w:t>
      </w:r>
      <w:r>
        <w:rPr>
          <w:rFonts w:hAnsi="宋体" w:cs="仿宋_GB2312"/>
          <w:color w:val="000000" w:themeColor="text1"/>
          <w:sz w:val="24"/>
        </w:rPr>
        <w:t>2.0m</w:t>
      </w:r>
      <w:r>
        <w:rPr>
          <w:rFonts w:hAnsi="宋体" w:cs="仿宋_GB2312" w:hint="eastAsia"/>
          <w:color w:val="000000" w:themeColor="text1"/>
          <w:sz w:val="24"/>
        </w:rPr>
        <w:t>。</w:t>
      </w:r>
    </w:p>
    <w:p w:rsidR="002657ED" w:rsidRDefault="00516560">
      <w:pPr>
        <w:spacing w:line="440" w:lineRule="exact"/>
        <w:outlineLvl w:val="0"/>
        <w:rPr>
          <w:rFonts w:eastAsia="黑体"/>
          <w:b/>
          <w:bCs/>
          <w:color w:val="000000" w:themeColor="text1"/>
          <w:sz w:val="24"/>
        </w:rPr>
      </w:pPr>
      <w:r>
        <w:rPr>
          <w:rFonts w:eastAsia="黑体"/>
          <w:b/>
          <w:bCs/>
          <w:color w:val="000000" w:themeColor="text1"/>
          <w:sz w:val="24"/>
        </w:rPr>
        <w:t>4</w:t>
      </w:r>
      <w:r>
        <w:rPr>
          <w:rFonts w:eastAsia="黑体" w:hint="eastAsia"/>
          <w:b/>
          <w:bCs/>
          <w:color w:val="000000" w:themeColor="text1"/>
          <w:sz w:val="24"/>
        </w:rPr>
        <w:t>试验执行情况</w:t>
      </w:r>
    </w:p>
    <w:p w:rsidR="002657ED" w:rsidRDefault="00516560" w:rsidP="006479A8">
      <w:pPr>
        <w:pStyle w:val="a3"/>
        <w:spacing w:line="440" w:lineRule="exact"/>
        <w:ind w:firstLine="464"/>
        <w:rPr>
          <w:rFonts w:hAnsi="宋体" w:cs="仿宋_GB2312"/>
          <w:color w:val="000000" w:themeColor="text1"/>
          <w:sz w:val="24"/>
        </w:rPr>
      </w:pPr>
      <w:r>
        <w:rPr>
          <w:rFonts w:hAnsi="宋体" w:cs="仿宋_GB2312" w:hint="eastAsia"/>
          <w:color w:val="000000" w:themeColor="text1"/>
          <w:sz w:val="24"/>
        </w:rPr>
        <w:t>各试验点均</w:t>
      </w:r>
      <w:proofErr w:type="gramStart"/>
      <w:r>
        <w:rPr>
          <w:rFonts w:hAnsi="宋体" w:cs="仿宋_GB2312" w:hint="eastAsia"/>
          <w:color w:val="000000" w:themeColor="text1"/>
          <w:sz w:val="24"/>
        </w:rPr>
        <w:t>按试验</w:t>
      </w:r>
      <w:proofErr w:type="gramEnd"/>
      <w:r>
        <w:rPr>
          <w:rFonts w:hAnsi="宋体" w:cs="仿宋_GB2312" w:hint="eastAsia"/>
          <w:color w:val="000000" w:themeColor="text1"/>
          <w:sz w:val="24"/>
        </w:rPr>
        <w:t>方案认真执行，执行情况见表</w:t>
      </w:r>
      <w:r>
        <w:rPr>
          <w:rFonts w:hAnsi="宋体" w:cs="仿宋_GB2312"/>
          <w:color w:val="000000" w:themeColor="text1"/>
          <w:sz w:val="24"/>
        </w:rPr>
        <w:t>2</w:t>
      </w:r>
      <w:r>
        <w:rPr>
          <w:rFonts w:hAnsi="宋体" w:cs="仿宋_GB2312" w:hint="eastAsia"/>
          <w:color w:val="000000" w:themeColor="text1"/>
          <w:sz w:val="24"/>
        </w:rPr>
        <w:t>。</w:t>
      </w:r>
    </w:p>
    <w:p w:rsidR="002657ED" w:rsidRDefault="00516560">
      <w:pPr>
        <w:spacing w:line="440" w:lineRule="exact"/>
        <w:outlineLvl w:val="0"/>
        <w:rPr>
          <w:rFonts w:ascii="宋体"/>
          <w:color w:val="000000" w:themeColor="text1"/>
          <w:sz w:val="24"/>
        </w:rPr>
      </w:pPr>
      <w:r>
        <w:rPr>
          <w:rFonts w:eastAsia="黑体"/>
          <w:b/>
          <w:bCs/>
          <w:color w:val="000000" w:themeColor="text1"/>
          <w:sz w:val="24"/>
        </w:rPr>
        <w:t xml:space="preserve">5 </w:t>
      </w:r>
      <w:r>
        <w:rPr>
          <w:rFonts w:eastAsia="黑体" w:hint="eastAsia"/>
          <w:b/>
          <w:bCs/>
          <w:color w:val="000000" w:themeColor="text1"/>
          <w:sz w:val="24"/>
        </w:rPr>
        <w:t>气候情况</w:t>
      </w:r>
    </w:p>
    <w:p w:rsidR="002657ED" w:rsidRDefault="00516560">
      <w:pPr>
        <w:spacing w:line="360" w:lineRule="auto"/>
        <w:jc w:val="left"/>
        <w:rPr>
          <w:rFonts w:ascii="宋体"/>
          <w:bCs/>
          <w:color w:val="000000" w:themeColor="text1"/>
          <w:spacing w:val="-4"/>
          <w:sz w:val="24"/>
        </w:rPr>
      </w:pPr>
      <w:r>
        <w:rPr>
          <w:rFonts w:ascii="Times New Roman" w:eastAsia="黑体"/>
          <w:b/>
          <w:color w:val="000000" w:themeColor="text1"/>
          <w:spacing w:val="-4"/>
          <w:sz w:val="24"/>
        </w:rPr>
        <w:t>5.1</w:t>
      </w:r>
      <w:r>
        <w:rPr>
          <w:rFonts w:ascii="宋体" w:hAnsi="宋体" w:hint="eastAsia"/>
          <w:b/>
          <w:color w:val="000000" w:themeColor="text1"/>
          <w:sz w:val="24"/>
        </w:rPr>
        <w:t>通辽市</w:t>
      </w:r>
      <w:r>
        <w:rPr>
          <w:rFonts w:ascii="宋体" w:hAnsi="宋体"/>
          <w:b/>
          <w:color w:val="000000" w:themeColor="text1"/>
          <w:sz w:val="24"/>
        </w:rPr>
        <w:t>1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（内蒙古中农种子科技有限公司）</w:t>
      </w:r>
    </w:p>
    <w:p w:rsidR="002657ED" w:rsidRDefault="00516560">
      <w:pPr>
        <w:spacing w:line="360" w:lineRule="auto"/>
        <w:ind w:firstLineChars="250" w:firstLine="580"/>
        <w:rPr>
          <w:rFonts w:ascii="宋体" w:cs="仿宋_GB2312"/>
          <w:bCs/>
          <w:color w:val="000000" w:themeColor="text1"/>
          <w:spacing w:val="-4"/>
          <w:sz w:val="24"/>
        </w:rPr>
      </w:pPr>
      <w:r>
        <w:rPr>
          <w:rFonts w:ascii="宋体" w:hAnsi="宋体" w:cs="仿宋_GB2312" w:hint="eastAsia"/>
          <w:bCs/>
          <w:color w:val="000000" w:themeColor="text1"/>
          <w:spacing w:val="-4"/>
          <w:sz w:val="24"/>
        </w:rPr>
        <w:t>在苗期、花期、灌浆期较往年低温，整个生育期积温较去年低。</w:t>
      </w:r>
      <w:r>
        <w:rPr>
          <w:rFonts w:ascii="宋体" w:hAnsi="宋体" w:cs="仿宋_GB2312"/>
          <w:bCs/>
          <w:color w:val="000000" w:themeColor="text1"/>
          <w:spacing w:val="-4"/>
          <w:sz w:val="24"/>
        </w:rPr>
        <w:t>7</w:t>
      </w:r>
      <w:r>
        <w:rPr>
          <w:rFonts w:ascii="宋体" w:hAnsi="宋体" w:cs="仿宋_GB2312" w:hint="eastAsia"/>
          <w:bCs/>
          <w:color w:val="000000" w:themeColor="text1"/>
          <w:spacing w:val="-4"/>
          <w:sz w:val="24"/>
        </w:rPr>
        <w:t>月下旬至</w:t>
      </w:r>
      <w:r>
        <w:rPr>
          <w:rFonts w:ascii="宋体" w:hAnsi="宋体" w:cs="仿宋_GB2312"/>
          <w:bCs/>
          <w:color w:val="000000" w:themeColor="text1"/>
          <w:spacing w:val="-4"/>
          <w:sz w:val="24"/>
        </w:rPr>
        <w:t>8</w:t>
      </w:r>
      <w:r>
        <w:rPr>
          <w:rFonts w:ascii="宋体" w:hAnsi="宋体" w:cs="仿宋_GB2312" w:hint="eastAsia"/>
          <w:bCs/>
          <w:color w:val="000000" w:themeColor="text1"/>
          <w:spacing w:val="-4"/>
          <w:sz w:val="24"/>
        </w:rPr>
        <w:t>月初，出现阴雨天气，对授粉与灌浆有影响，品种不同程度出现秃尖现象。田间发生大斑病早于去年，较往年重。</w:t>
      </w:r>
    </w:p>
    <w:p w:rsidR="002657ED" w:rsidRDefault="00516560">
      <w:pPr>
        <w:spacing w:line="360" w:lineRule="auto"/>
        <w:jc w:val="left"/>
        <w:rPr>
          <w:rFonts w:ascii="宋体"/>
          <w:bCs/>
          <w:color w:val="000000" w:themeColor="text1"/>
          <w:spacing w:val="-4"/>
          <w:sz w:val="24"/>
        </w:rPr>
      </w:pPr>
      <w:r>
        <w:rPr>
          <w:rFonts w:ascii="宋体" w:hAnsi="宋体"/>
          <w:b/>
          <w:color w:val="000000" w:themeColor="text1"/>
          <w:sz w:val="24"/>
        </w:rPr>
        <w:t>5.2</w:t>
      </w:r>
      <w:r>
        <w:rPr>
          <w:rFonts w:ascii="宋体" w:hAnsi="宋体" w:hint="eastAsia"/>
          <w:b/>
          <w:color w:val="000000" w:themeColor="text1"/>
          <w:sz w:val="24"/>
        </w:rPr>
        <w:t>通辽市</w:t>
      </w:r>
      <w:r>
        <w:rPr>
          <w:rFonts w:ascii="宋体" w:hAnsi="宋体"/>
          <w:b/>
          <w:color w:val="000000" w:themeColor="text1"/>
          <w:sz w:val="24"/>
        </w:rPr>
        <w:t>2(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科尔沁左翼中旗鸿</w:t>
      </w:r>
      <w:proofErr w:type="gramStart"/>
      <w:r>
        <w:rPr>
          <w:rFonts w:ascii="宋体" w:hAnsi="宋体" w:hint="eastAsia"/>
          <w:bCs/>
          <w:color w:val="000000" w:themeColor="text1"/>
          <w:spacing w:val="-4"/>
          <w:sz w:val="24"/>
        </w:rPr>
        <w:t>鑫</w:t>
      </w:r>
      <w:proofErr w:type="gramEnd"/>
      <w:r>
        <w:rPr>
          <w:rFonts w:ascii="宋体" w:hAnsi="宋体" w:hint="eastAsia"/>
          <w:bCs/>
          <w:color w:val="000000" w:themeColor="text1"/>
          <w:spacing w:val="-4"/>
          <w:sz w:val="24"/>
        </w:rPr>
        <w:t>农机种植专业合作社</w:t>
      </w:r>
      <w:r>
        <w:rPr>
          <w:rFonts w:ascii="宋体" w:hAnsi="宋体"/>
          <w:bCs/>
          <w:color w:val="000000" w:themeColor="text1"/>
          <w:spacing w:val="-4"/>
          <w:sz w:val="24"/>
        </w:rPr>
        <w:t xml:space="preserve"> )</w:t>
      </w:r>
    </w:p>
    <w:p w:rsidR="002657ED" w:rsidRDefault="00516560">
      <w:pPr>
        <w:spacing w:line="360" w:lineRule="auto"/>
        <w:ind w:firstLineChars="200" w:firstLine="464"/>
        <w:jc w:val="left"/>
        <w:rPr>
          <w:rFonts w:ascii="宋体"/>
          <w:bCs/>
          <w:color w:val="000000" w:themeColor="text1"/>
          <w:spacing w:val="-4"/>
          <w:sz w:val="24"/>
        </w:rPr>
      </w:pPr>
      <w:r>
        <w:rPr>
          <w:rFonts w:ascii="宋体" w:hAnsi="宋体" w:hint="eastAsia"/>
          <w:bCs/>
          <w:color w:val="000000" w:themeColor="text1"/>
          <w:spacing w:val="-4"/>
          <w:sz w:val="24"/>
        </w:rPr>
        <w:t>在苗期、花期、灌浆期较往年低温，整个生育期积温较去年低。</w:t>
      </w:r>
      <w:r>
        <w:rPr>
          <w:rFonts w:ascii="宋体" w:hAnsi="宋体"/>
          <w:bCs/>
          <w:color w:val="000000" w:themeColor="text1"/>
          <w:spacing w:val="-4"/>
          <w:sz w:val="24"/>
        </w:rPr>
        <w:t>7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月下旬至</w:t>
      </w:r>
      <w:r>
        <w:rPr>
          <w:rFonts w:ascii="宋体" w:hAnsi="宋体"/>
          <w:bCs/>
          <w:color w:val="000000" w:themeColor="text1"/>
          <w:spacing w:val="-4"/>
          <w:sz w:val="24"/>
        </w:rPr>
        <w:t>8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月初，出现阴雨天气，对授粉与灌浆有影响，品种不同程度出现秃尖现象。田间发生大斑病早于去年，较往年重。</w:t>
      </w:r>
    </w:p>
    <w:p w:rsidR="002657ED" w:rsidRDefault="00516560">
      <w:pPr>
        <w:spacing w:line="360" w:lineRule="auto"/>
        <w:jc w:val="left"/>
        <w:rPr>
          <w:rFonts w:ascii="宋体"/>
          <w:bCs/>
          <w:color w:val="000000" w:themeColor="text1"/>
          <w:spacing w:val="-4"/>
          <w:sz w:val="24"/>
        </w:rPr>
      </w:pPr>
      <w:r>
        <w:rPr>
          <w:rFonts w:ascii="Times New Roman" w:eastAsia="黑体"/>
          <w:b/>
          <w:color w:val="000000" w:themeColor="text1"/>
          <w:spacing w:val="-4"/>
          <w:sz w:val="24"/>
        </w:rPr>
        <w:t>5.3</w:t>
      </w:r>
      <w:r>
        <w:rPr>
          <w:rFonts w:ascii="宋体" w:hAnsi="宋体" w:hint="eastAsia"/>
          <w:b/>
          <w:color w:val="000000" w:themeColor="text1"/>
          <w:sz w:val="24"/>
        </w:rPr>
        <w:t>通辽市</w:t>
      </w:r>
      <w:r>
        <w:rPr>
          <w:rFonts w:ascii="宋体" w:hAnsi="宋体"/>
          <w:b/>
          <w:color w:val="000000" w:themeColor="text1"/>
          <w:sz w:val="24"/>
        </w:rPr>
        <w:t>1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（</w:t>
      </w:r>
      <w:r>
        <w:rPr>
          <w:rFonts w:ascii="宋体" w:hAnsi="宋体" w:hint="eastAsia"/>
          <w:color w:val="000000" w:themeColor="text1"/>
          <w:sz w:val="24"/>
        </w:rPr>
        <w:t>内蒙古蒙</w:t>
      </w:r>
      <w:proofErr w:type="gramStart"/>
      <w:r>
        <w:rPr>
          <w:rFonts w:ascii="宋体" w:hAnsi="宋体" w:hint="eastAsia"/>
          <w:color w:val="000000" w:themeColor="text1"/>
          <w:sz w:val="24"/>
        </w:rPr>
        <w:t>新农种业</w:t>
      </w:r>
      <w:proofErr w:type="gramEnd"/>
      <w:r>
        <w:rPr>
          <w:rFonts w:ascii="宋体" w:hAnsi="宋体" w:hint="eastAsia"/>
          <w:color w:val="000000" w:themeColor="text1"/>
          <w:sz w:val="24"/>
        </w:rPr>
        <w:t>有限责任公司科尔沁</w:t>
      </w:r>
      <w:proofErr w:type="gramStart"/>
      <w:r>
        <w:rPr>
          <w:rFonts w:ascii="宋体" w:hAnsi="宋体" w:hint="eastAsia"/>
          <w:color w:val="000000" w:themeColor="text1"/>
          <w:sz w:val="24"/>
        </w:rPr>
        <w:t>区试验</w:t>
      </w:r>
      <w:proofErr w:type="gramEnd"/>
      <w:r>
        <w:rPr>
          <w:rFonts w:ascii="宋体" w:hAnsi="宋体" w:hint="eastAsia"/>
          <w:color w:val="000000" w:themeColor="text1"/>
          <w:sz w:val="24"/>
        </w:rPr>
        <w:t>站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）</w:t>
      </w:r>
    </w:p>
    <w:p w:rsidR="002657ED" w:rsidRDefault="00516560" w:rsidP="006479A8">
      <w:pPr>
        <w:spacing w:line="360" w:lineRule="auto"/>
        <w:ind w:firstLineChars="200" w:firstLine="482"/>
        <w:jc w:val="left"/>
        <w:rPr>
          <w:rFonts w:asci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7</w:t>
      </w:r>
      <w:r>
        <w:rPr>
          <w:rFonts w:ascii="宋体" w:hAnsi="宋体" w:hint="eastAsia"/>
          <w:b/>
          <w:bCs/>
          <w:color w:val="000000" w:themeColor="text1"/>
          <w:sz w:val="24"/>
        </w:rPr>
        <w:t>月</w:t>
      </w:r>
      <w:r>
        <w:rPr>
          <w:rFonts w:ascii="宋体" w:hAnsi="宋体"/>
          <w:b/>
          <w:bCs/>
          <w:color w:val="000000" w:themeColor="text1"/>
          <w:sz w:val="24"/>
        </w:rPr>
        <w:t>28</w:t>
      </w:r>
      <w:r>
        <w:rPr>
          <w:rFonts w:ascii="宋体" w:hAnsi="宋体" w:hint="eastAsia"/>
          <w:b/>
          <w:bCs/>
          <w:color w:val="000000" w:themeColor="text1"/>
          <w:sz w:val="24"/>
        </w:rPr>
        <w:t>日暴风雨导致大面积倒伏，</w:t>
      </w:r>
      <w:r>
        <w:rPr>
          <w:rFonts w:ascii="宋体" w:hAnsi="宋体"/>
          <w:b/>
          <w:bCs/>
          <w:color w:val="000000" w:themeColor="text1"/>
          <w:sz w:val="24"/>
        </w:rPr>
        <w:t>4</w:t>
      </w:r>
      <w:r>
        <w:rPr>
          <w:rFonts w:ascii="宋体" w:hAnsi="宋体" w:hint="eastAsia"/>
          <w:b/>
          <w:bCs/>
          <w:color w:val="000000" w:themeColor="text1"/>
          <w:sz w:val="24"/>
        </w:rPr>
        <w:t>个参试品种全部倒伏，</w:t>
      </w:r>
      <w:r w:rsidR="006479A8">
        <w:rPr>
          <w:rFonts w:ascii="宋体" w:hAnsi="宋体" w:hint="eastAsia"/>
          <w:b/>
          <w:bCs/>
          <w:color w:val="000000" w:themeColor="text1"/>
          <w:sz w:val="24"/>
        </w:rPr>
        <w:t>其它参试品种</w:t>
      </w:r>
      <w:r>
        <w:rPr>
          <w:rFonts w:ascii="宋体" w:hAnsi="宋体" w:hint="eastAsia"/>
          <w:b/>
          <w:bCs/>
          <w:color w:val="000000" w:themeColor="text1"/>
          <w:sz w:val="24"/>
        </w:rPr>
        <w:t>倒伏率在</w:t>
      </w:r>
      <w:r>
        <w:rPr>
          <w:rFonts w:ascii="宋体" w:hAnsi="宋体"/>
          <w:b/>
          <w:bCs/>
          <w:color w:val="000000" w:themeColor="text1"/>
          <w:sz w:val="24"/>
        </w:rPr>
        <w:t>30%</w:t>
      </w:r>
      <w:r>
        <w:rPr>
          <w:rFonts w:ascii="宋体" w:hAnsi="宋体" w:hint="eastAsia"/>
          <w:b/>
          <w:bCs/>
          <w:color w:val="000000" w:themeColor="text1"/>
          <w:sz w:val="24"/>
        </w:rPr>
        <w:t>以上，该点报废。</w:t>
      </w:r>
      <w:bookmarkStart w:id="0" w:name="_GoBack"/>
      <w:bookmarkEnd w:id="0"/>
    </w:p>
    <w:p w:rsidR="002657ED" w:rsidRDefault="00516560">
      <w:pPr>
        <w:spacing w:line="360" w:lineRule="auto"/>
        <w:jc w:val="left"/>
        <w:rPr>
          <w:rFonts w:ascii="宋体"/>
          <w:color w:val="000000" w:themeColor="text1"/>
          <w:sz w:val="24"/>
        </w:rPr>
      </w:pPr>
      <w:r>
        <w:rPr>
          <w:rFonts w:ascii="Times New Roman" w:eastAsia="黑体"/>
          <w:b/>
          <w:color w:val="000000" w:themeColor="text1"/>
          <w:spacing w:val="-4"/>
          <w:sz w:val="24"/>
        </w:rPr>
        <w:t>5.4</w:t>
      </w:r>
      <w:r>
        <w:rPr>
          <w:rFonts w:ascii="宋体" w:hAnsi="宋体" w:hint="eastAsia"/>
          <w:b/>
          <w:color w:val="000000" w:themeColor="text1"/>
          <w:sz w:val="24"/>
        </w:rPr>
        <w:t>赤峰市</w:t>
      </w:r>
      <w:r>
        <w:rPr>
          <w:rFonts w:ascii="宋体" w:hAnsi="宋体"/>
          <w:b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（北京德农种业有限公司赤峰分公司）</w:t>
      </w:r>
    </w:p>
    <w:p w:rsidR="002657ED" w:rsidRDefault="00516560">
      <w:pPr>
        <w:widowControl/>
        <w:shd w:val="clear" w:color="auto" w:fill="FFFFFF"/>
        <w:spacing w:line="360" w:lineRule="auto"/>
        <w:ind w:firstLine="420"/>
        <w:rPr>
          <w:rFonts w:ascii="宋体"/>
          <w:bCs/>
          <w:color w:val="000000" w:themeColor="text1"/>
          <w:spacing w:val="-4"/>
          <w:sz w:val="24"/>
        </w:rPr>
      </w:pPr>
      <w:r>
        <w:rPr>
          <w:rFonts w:ascii="宋体" w:hAnsi="宋体" w:hint="eastAsia"/>
          <w:bCs/>
          <w:color w:val="000000" w:themeColor="text1"/>
          <w:spacing w:val="-4"/>
          <w:sz w:val="24"/>
        </w:rPr>
        <w:t>春季低温干旱，</w:t>
      </w:r>
      <w:r>
        <w:rPr>
          <w:rFonts w:ascii="宋体" w:hAnsi="宋体"/>
          <w:bCs/>
          <w:color w:val="000000" w:themeColor="text1"/>
          <w:spacing w:val="-4"/>
          <w:sz w:val="24"/>
        </w:rPr>
        <w:t>7-9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月降雨频繁，</w:t>
      </w:r>
      <w:r>
        <w:rPr>
          <w:rFonts w:ascii="宋体" w:hAnsi="宋体"/>
          <w:bCs/>
          <w:color w:val="000000" w:themeColor="text1"/>
          <w:spacing w:val="-4"/>
          <w:sz w:val="24"/>
        </w:rPr>
        <w:t>8-9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月气温较常年低，导致参试品种生育期延长，部分品种授粉不良，籽粒发育不好，果穗秃尖较大。</w:t>
      </w:r>
    </w:p>
    <w:p w:rsidR="002657ED" w:rsidRDefault="00516560">
      <w:pPr>
        <w:spacing w:line="360" w:lineRule="auto"/>
        <w:jc w:val="left"/>
        <w:rPr>
          <w:rFonts w:ascii="宋体"/>
          <w:color w:val="000000" w:themeColor="text1"/>
          <w:sz w:val="24"/>
        </w:rPr>
      </w:pPr>
      <w:r>
        <w:rPr>
          <w:rFonts w:ascii="Times New Roman" w:eastAsia="黑体"/>
          <w:b/>
          <w:color w:val="000000" w:themeColor="text1"/>
          <w:spacing w:val="-4"/>
          <w:sz w:val="24"/>
        </w:rPr>
        <w:t>5.5</w:t>
      </w:r>
      <w:r>
        <w:rPr>
          <w:rFonts w:ascii="宋体" w:hAnsi="宋体" w:hint="eastAsia"/>
          <w:b/>
          <w:color w:val="000000" w:themeColor="text1"/>
          <w:sz w:val="24"/>
        </w:rPr>
        <w:t>赤峰市</w:t>
      </w:r>
      <w:r>
        <w:rPr>
          <w:rFonts w:ascii="宋体" w:hAnsi="宋体"/>
          <w:b/>
          <w:color w:val="000000" w:themeColor="text1"/>
          <w:sz w:val="24"/>
        </w:rPr>
        <w:t>2</w:t>
      </w:r>
      <w:r>
        <w:rPr>
          <w:rFonts w:ascii="宋体" w:hAnsi="宋体" w:hint="eastAsia"/>
          <w:color w:val="000000" w:themeColor="text1"/>
          <w:sz w:val="24"/>
        </w:rPr>
        <w:t>（内蒙古</w:t>
      </w:r>
      <w:proofErr w:type="gramStart"/>
      <w:r>
        <w:rPr>
          <w:rFonts w:ascii="宋体" w:hAnsi="宋体" w:hint="eastAsia"/>
          <w:color w:val="000000" w:themeColor="text1"/>
          <w:sz w:val="24"/>
        </w:rPr>
        <w:t>禾</w:t>
      </w:r>
      <w:proofErr w:type="gramEnd"/>
      <w:r>
        <w:rPr>
          <w:rFonts w:ascii="宋体" w:hAnsi="宋体" w:hint="eastAsia"/>
          <w:color w:val="000000" w:themeColor="text1"/>
          <w:sz w:val="24"/>
        </w:rPr>
        <w:t>为贵种业有限公司）</w:t>
      </w:r>
    </w:p>
    <w:p w:rsidR="002657ED" w:rsidRDefault="00516560">
      <w:pPr>
        <w:widowControl/>
        <w:shd w:val="clear" w:color="auto" w:fill="FFFFFF"/>
        <w:spacing w:line="360" w:lineRule="auto"/>
        <w:ind w:firstLine="420"/>
        <w:rPr>
          <w:rFonts w:ascii="宋体"/>
          <w:bCs/>
          <w:color w:val="000000" w:themeColor="text1"/>
          <w:spacing w:val="-4"/>
          <w:sz w:val="24"/>
        </w:rPr>
      </w:pPr>
      <w:r>
        <w:rPr>
          <w:rFonts w:ascii="宋体" w:hAnsi="宋体" w:hint="eastAsia"/>
          <w:bCs/>
          <w:color w:val="000000" w:themeColor="text1"/>
          <w:spacing w:val="-4"/>
          <w:sz w:val="24"/>
        </w:rPr>
        <w:t>今年气候低温多雨，自</w:t>
      </w:r>
      <w:r>
        <w:rPr>
          <w:rFonts w:ascii="宋体" w:hAnsi="宋体"/>
          <w:bCs/>
          <w:color w:val="000000" w:themeColor="text1"/>
          <w:spacing w:val="-4"/>
          <w:sz w:val="24"/>
        </w:rPr>
        <w:t>5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月</w:t>
      </w:r>
      <w:r>
        <w:rPr>
          <w:rFonts w:ascii="宋体" w:hAnsi="宋体"/>
          <w:bCs/>
          <w:color w:val="000000" w:themeColor="text1"/>
          <w:spacing w:val="-4"/>
          <w:sz w:val="24"/>
        </w:rPr>
        <w:t>1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日至</w:t>
      </w:r>
      <w:r>
        <w:rPr>
          <w:rFonts w:ascii="宋体" w:hAnsi="宋体"/>
          <w:bCs/>
          <w:color w:val="000000" w:themeColor="text1"/>
          <w:spacing w:val="-4"/>
          <w:sz w:val="24"/>
        </w:rPr>
        <w:t>9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月</w:t>
      </w:r>
      <w:r>
        <w:rPr>
          <w:rFonts w:ascii="宋体" w:hAnsi="宋体"/>
          <w:bCs/>
          <w:color w:val="000000" w:themeColor="text1"/>
          <w:spacing w:val="-4"/>
          <w:sz w:val="24"/>
        </w:rPr>
        <w:t>30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日，≥</w:t>
      </w:r>
      <w:r>
        <w:rPr>
          <w:rFonts w:ascii="宋体" w:hAnsi="宋体"/>
          <w:bCs/>
          <w:color w:val="000000" w:themeColor="text1"/>
          <w:spacing w:val="-4"/>
          <w:sz w:val="24"/>
        </w:rPr>
        <w:t>10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℃活动积温</w:t>
      </w:r>
      <w:r>
        <w:rPr>
          <w:rFonts w:ascii="宋体" w:hAnsi="宋体"/>
          <w:bCs/>
          <w:color w:val="000000" w:themeColor="text1"/>
          <w:spacing w:val="-4"/>
          <w:sz w:val="24"/>
        </w:rPr>
        <w:t>2932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℃，较去年低</w:t>
      </w:r>
      <w:r>
        <w:rPr>
          <w:rFonts w:ascii="宋体" w:hAnsi="宋体"/>
          <w:bCs/>
          <w:color w:val="000000" w:themeColor="text1"/>
          <w:spacing w:val="-4"/>
          <w:sz w:val="24"/>
        </w:rPr>
        <w:t>83.8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℃，降雨量</w:t>
      </w:r>
      <w:r>
        <w:rPr>
          <w:rFonts w:ascii="宋体" w:hAnsi="宋体"/>
          <w:bCs/>
          <w:color w:val="000000" w:themeColor="text1"/>
          <w:spacing w:val="-4"/>
          <w:sz w:val="24"/>
        </w:rPr>
        <w:t>423.1mm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，比去年同期高</w:t>
      </w:r>
      <w:r>
        <w:rPr>
          <w:rFonts w:ascii="宋体" w:hAnsi="宋体"/>
          <w:bCs/>
          <w:color w:val="000000" w:themeColor="text1"/>
          <w:spacing w:val="-4"/>
          <w:sz w:val="24"/>
        </w:rPr>
        <w:t>161.4mm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，所有参试品种生育期较正常年份延长，</w:t>
      </w:r>
      <w:r>
        <w:rPr>
          <w:rFonts w:ascii="宋体" w:hAnsi="宋体"/>
          <w:bCs/>
          <w:color w:val="000000" w:themeColor="text1"/>
          <w:spacing w:val="-4"/>
          <w:sz w:val="24"/>
        </w:rPr>
        <w:t>9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月</w:t>
      </w:r>
      <w:r>
        <w:rPr>
          <w:rFonts w:ascii="宋体" w:hAnsi="宋体"/>
          <w:bCs/>
          <w:color w:val="000000" w:themeColor="text1"/>
          <w:spacing w:val="-4"/>
          <w:sz w:val="24"/>
        </w:rPr>
        <w:t>30</w:t>
      </w:r>
      <w:r>
        <w:rPr>
          <w:rFonts w:ascii="宋体" w:hAnsi="宋体" w:hint="eastAsia"/>
          <w:bCs/>
          <w:color w:val="000000" w:themeColor="text1"/>
          <w:spacing w:val="-4"/>
          <w:sz w:val="24"/>
        </w:rPr>
        <w:t>日收获。</w:t>
      </w:r>
    </w:p>
    <w:p w:rsidR="002657ED" w:rsidRDefault="00516560">
      <w:pPr>
        <w:spacing w:line="360" w:lineRule="auto"/>
        <w:jc w:val="left"/>
        <w:rPr>
          <w:rFonts w:ascii="宋体"/>
          <w:color w:val="000000" w:themeColor="text1"/>
          <w:sz w:val="24"/>
        </w:rPr>
      </w:pPr>
      <w:r>
        <w:rPr>
          <w:rFonts w:ascii="Times New Roman" w:eastAsia="黑体"/>
          <w:b/>
          <w:color w:val="000000" w:themeColor="text1"/>
          <w:spacing w:val="-4"/>
          <w:sz w:val="24"/>
        </w:rPr>
        <w:t>5.6</w:t>
      </w:r>
      <w:r>
        <w:rPr>
          <w:rFonts w:ascii="宋体" w:hAnsi="宋体" w:hint="eastAsia"/>
          <w:b/>
          <w:color w:val="000000" w:themeColor="text1"/>
          <w:sz w:val="24"/>
        </w:rPr>
        <w:t>呼和浩特市</w:t>
      </w:r>
      <w:r>
        <w:rPr>
          <w:rFonts w:ascii="宋体" w:hAnsi="宋体" w:hint="eastAsia"/>
          <w:color w:val="000000" w:themeColor="text1"/>
          <w:sz w:val="24"/>
        </w:rPr>
        <w:t>（内蒙古蒙</w:t>
      </w:r>
      <w:proofErr w:type="gramStart"/>
      <w:r>
        <w:rPr>
          <w:rFonts w:ascii="宋体" w:hAnsi="宋体" w:hint="eastAsia"/>
          <w:color w:val="000000" w:themeColor="text1"/>
          <w:sz w:val="24"/>
        </w:rPr>
        <w:t>新农种业</w:t>
      </w:r>
      <w:proofErr w:type="gramEnd"/>
      <w:r>
        <w:rPr>
          <w:rFonts w:ascii="宋体" w:hAnsi="宋体" w:hint="eastAsia"/>
          <w:color w:val="000000" w:themeColor="text1"/>
          <w:sz w:val="24"/>
        </w:rPr>
        <w:t>有限责任公司）</w:t>
      </w:r>
    </w:p>
    <w:p w:rsidR="002657ED" w:rsidRDefault="00516560">
      <w:pPr>
        <w:spacing w:line="360" w:lineRule="auto"/>
        <w:ind w:firstLineChars="200" w:firstLine="480"/>
        <w:rPr>
          <w:rFonts w:ascii="宋体"/>
          <w:bCs/>
          <w:color w:val="000000" w:themeColor="text1"/>
          <w:spacing w:val="-4"/>
          <w:sz w:val="24"/>
          <w:szCs w:val="22"/>
        </w:rPr>
      </w:pPr>
      <w:r>
        <w:rPr>
          <w:rFonts w:ascii="宋体" w:hAnsi="宋体"/>
          <w:color w:val="000000" w:themeColor="text1"/>
          <w:sz w:val="24"/>
        </w:rPr>
        <w:lastRenderedPageBreak/>
        <w:t>5-7</w:t>
      </w:r>
      <w:r>
        <w:rPr>
          <w:rFonts w:ascii="宋体" w:hAnsi="宋体" w:hint="eastAsia"/>
          <w:color w:val="000000" w:themeColor="text1"/>
          <w:sz w:val="24"/>
        </w:rPr>
        <w:t>月上旬干旱少雨，</w:t>
      </w:r>
      <w:r>
        <w:rPr>
          <w:rFonts w:ascii="宋体" w:hAnsi="宋体"/>
          <w:color w:val="000000" w:themeColor="text1"/>
          <w:sz w:val="24"/>
        </w:rPr>
        <w:t>7</w:t>
      </w:r>
      <w:r>
        <w:rPr>
          <w:rFonts w:ascii="宋体" w:hAnsi="宋体" w:hint="eastAsia"/>
          <w:color w:val="000000" w:themeColor="text1"/>
          <w:sz w:val="24"/>
        </w:rPr>
        <w:t>月中旬至</w:t>
      </w:r>
      <w:r>
        <w:rPr>
          <w:rFonts w:ascii="宋体" w:hAnsi="宋体"/>
          <w:color w:val="000000" w:themeColor="text1"/>
          <w:sz w:val="24"/>
        </w:rPr>
        <w:t>8</w:t>
      </w:r>
      <w:r>
        <w:rPr>
          <w:rFonts w:ascii="宋体" w:hAnsi="宋体" w:hint="eastAsia"/>
          <w:color w:val="000000" w:themeColor="text1"/>
          <w:sz w:val="24"/>
        </w:rPr>
        <w:t>月中旬高温，</w:t>
      </w:r>
      <w:r>
        <w:rPr>
          <w:rFonts w:ascii="宋体" w:hAnsi="宋体"/>
          <w:color w:val="000000" w:themeColor="text1"/>
          <w:sz w:val="24"/>
        </w:rPr>
        <w:t>8</w:t>
      </w:r>
      <w:r>
        <w:rPr>
          <w:rFonts w:ascii="宋体" w:hAnsi="宋体" w:hint="eastAsia"/>
          <w:color w:val="000000" w:themeColor="text1"/>
          <w:sz w:val="24"/>
        </w:rPr>
        <w:t>月中旬至</w:t>
      </w:r>
      <w:r>
        <w:rPr>
          <w:rFonts w:ascii="宋体" w:hAnsi="宋体"/>
          <w:color w:val="000000" w:themeColor="text1"/>
          <w:sz w:val="24"/>
        </w:rPr>
        <w:t>9</w:t>
      </w:r>
      <w:r>
        <w:rPr>
          <w:rFonts w:ascii="宋体" w:hAnsi="宋体" w:hint="eastAsia"/>
          <w:color w:val="000000" w:themeColor="text1"/>
          <w:sz w:val="24"/>
        </w:rPr>
        <w:t>月上旬降雨</w:t>
      </w:r>
      <w:r>
        <w:rPr>
          <w:rFonts w:ascii="宋体" w:hAnsi="宋体"/>
          <w:color w:val="000000" w:themeColor="text1"/>
          <w:sz w:val="24"/>
        </w:rPr>
        <w:t>100mm</w:t>
      </w:r>
      <w:r>
        <w:rPr>
          <w:rFonts w:ascii="宋体" w:hAnsi="宋体" w:hint="eastAsia"/>
          <w:color w:val="000000" w:themeColor="text1"/>
          <w:sz w:val="24"/>
        </w:rPr>
        <w:t>，</w:t>
      </w:r>
      <w:r>
        <w:rPr>
          <w:rFonts w:ascii="宋体" w:hAnsi="宋体"/>
          <w:color w:val="000000" w:themeColor="text1"/>
          <w:sz w:val="24"/>
        </w:rPr>
        <w:t>9</w:t>
      </w:r>
      <w:r>
        <w:rPr>
          <w:rFonts w:ascii="宋体" w:hAnsi="宋体" w:hint="eastAsia"/>
          <w:color w:val="000000" w:themeColor="text1"/>
          <w:sz w:val="24"/>
        </w:rPr>
        <w:t>月上旬降雨</w:t>
      </w:r>
      <w:r>
        <w:rPr>
          <w:rFonts w:ascii="宋体" w:hAnsi="宋体"/>
          <w:color w:val="000000" w:themeColor="text1"/>
          <w:sz w:val="24"/>
        </w:rPr>
        <w:t>150mm.</w:t>
      </w:r>
      <w:r>
        <w:rPr>
          <w:rFonts w:ascii="宋体" w:hAnsi="宋体" w:hint="eastAsia"/>
          <w:color w:val="000000" w:themeColor="text1"/>
          <w:sz w:val="24"/>
        </w:rPr>
        <w:t>无自然灾害。生育期总降水</w:t>
      </w:r>
      <w:r>
        <w:rPr>
          <w:rFonts w:ascii="宋体" w:hAnsi="宋体"/>
          <w:color w:val="000000" w:themeColor="text1"/>
          <w:sz w:val="24"/>
        </w:rPr>
        <w:t>300</w:t>
      </w:r>
      <w:r>
        <w:rPr>
          <w:rFonts w:ascii="宋体" w:hAnsi="宋体" w:hint="eastAsia"/>
          <w:color w:val="000000" w:themeColor="text1"/>
          <w:sz w:val="24"/>
        </w:rPr>
        <w:t>㎜（</w:t>
      </w:r>
      <w:r>
        <w:rPr>
          <w:rFonts w:ascii="宋体" w:hAnsi="宋体"/>
          <w:color w:val="000000" w:themeColor="text1"/>
          <w:sz w:val="24"/>
        </w:rPr>
        <w:t>5</w:t>
      </w:r>
      <w:r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/>
          <w:color w:val="000000" w:themeColor="text1"/>
          <w:sz w:val="24"/>
        </w:rPr>
        <w:t>13</w:t>
      </w:r>
      <w:r>
        <w:rPr>
          <w:rFonts w:ascii="宋体" w:hAnsi="宋体" w:hint="eastAsia"/>
          <w:color w:val="000000" w:themeColor="text1"/>
          <w:sz w:val="24"/>
        </w:rPr>
        <w:t>日</w:t>
      </w:r>
      <w:r>
        <w:rPr>
          <w:rFonts w:ascii="宋体" w:hAnsi="宋体"/>
          <w:color w:val="000000" w:themeColor="text1"/>
          <w:sz w:val="24"/>
        </w:rPr>
        <w:t>-9</w:t>
      </w:r>
      <w:r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/>
          <w:color w:val="000000" w:themeColor="text1"/>
          <w:sz w:val="24"/>
        </w:rPr>
        <w:t>14</w:t>
      </w:r>
      <w:r>
        <w:rPr>
          <w:rFonts w:ascii="宋体" w:hAnsi="宋体" w:hint="eastAsia"/>
          <w:color w:val="000000" w:themeColor="text1"/>
          <w:sz w:val="24"/>
        </w:rPr>
        <w:t>日），生育期总积温</w:t>
      </w:r>
      <w:r>
        <w:rPr>
          <w:rFonts w:ascii="宋体" w:hAnsi="宋体"/>
          <w:color w:val="000000" w:themeColor="text1"/>
          <w:sz w:val="24"/>
        </w:rPr>
        <w:t>3070</w:t>
      </w:r>
      <w:r>
        <w:rPr>
          <w:rFonts w:ascii="宋体" w:hAnsi="宋体" w:hint="eastAsia"/>
          <w:color w:val="000000" w:themeColor="text1"/>
          <w:sz w:val="24"/>
        </w:rPr>
        <w:t>℃（</w:t>
      </w:r>
      <w:r>
        <w:rPr>
          <w:rFonts w:ascii="宋体" w:hAnsi="宋体"/>
          <w:color w:val="000000" w:themeColor="text1"/>
          <w:sz w:val="24"/>
        </w:rPr>
        <w:t>5</w:t>
      </w:r>
      <w:r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/>
          <w:color w:val="000000" w:themeColor="text1"/>
          <w:sz w:val="24"/>
        </w:rPr>
        <w:t>13</w:t>
      </w:r>
      <w:r>
        <w:rPr>
          <w:rFonts w:ascii="宋体" w:hAnsi="宋体" w:hint="eastAsia"/>
          <w:color w:val="000000" w:themeColor="text1"/>
          <w:sz w:val="24"/>
        </w:rPr>
        <w:t>日</w:t>
      </w:r>
      <w:r>
        <w:rPr>
          <w:rFonts w:ascii="宋体" w:hAnsi="宋体"/>
          <w:color w:val="000000" w:themeColor="text1"/>
          <w:sz w:val="24"/>
        </w:rPr>
        <w:t>-9</w:t>
      </w:r>
      <w:r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/>
          <w:color w:val="000000" w:themeColor="text1"/>
          <w:sz w:val="24"/>
        </w:rPr>
        <w:t>14</w:t>
      </w:r>
      <w:r>
        <w:rPr>
          <w:rFonts w:ascii="宋体" w:hAnsi="宋体" w:hint="eastAsia"/>
          <w:color w:val="000000" w:themeColor="text1"/>
          <w:sz w:val="24"/>
        </w:rPr>
        <w:t>日）。</w:t>
      </w:r>
    </w:p>
    <w:p w:rsidR="002657ED" w:rsidRDefault="00516560">
      <w:pPr>
        <w:spacing w:line="360" w:lineRule="auto"/>
        <w:jc w:val="left"/>
        <w:rPr>
          <w:rFonts w:ascii="宋体"/>
          <w:color w:val="000000" w:themeColor="text1"/>
          <w:sz w:val="24"/>
        </w:rPr>
      </w:pPr>
      <w:r>
        <w:rPr>
          <w:rFonts w:ascii="Times New Roman" w:eastAsia="黑体"/>
          <w:b/>
          <w:color w:val="000000" w:themeColor="text1"/>
          <w:spacing w:val="-4"/>
          <w:sz w:val="24"/>
        </w:rPr>
        <w:t>5.7</w:t>
      </w:r>
      <w:r>
        <w:rPr>
          <w:rFonts w:ascii="宋体" w:hAnsi="宋体" w:hint="eastAsia"/>
          <w:b/>
          <w:color w:val="000000" w:themeColor="text1"/>
          <w:sz w:val="24"/>
        </w:rPr>
        <w:t>鄂尔多斯市</w:t>
      </w:r>
      <w:r>
        <w:rPr>
          <w:rFonts w:ascii="宋体" w:hAnsi="宋体" w:hint="eastAsia"/>
          <w:color w:val="000000" w:themeColor="text1"/>
          <w:sz w:val="24"/>
        </w:rPr>
        <w:t>（鄂尔多斯市农牧科学研究院）</w:t>
      </w:r>
    </w:p>
    <w:p w:rsidR="002657ED" w:rsidRDefault="00516560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玉米生长期内气温较往年偏低，降雨量偏少，玉米生育期普遍延长，玉米生育期间无特殊自然灾害，初霜期</w:t>
      </w:r>
      <w:r>
        <w:rPr>
          <w:rFonts w:ascii="宋体" w:hAnsi="宋体"/>
          <w:color w:val="000000" w:themeColor="text1"/>
          <w:sz w:val="24"/>
        </w:rPr>
        <w:t>10</w:t>
      </w:r>
      <w:r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/>
          <w:color w:val="000000" w:themeColor="text1"/>
          <w:sz w:val="24"/>
        </w:rPr>
        <w:t>9</w:t>
      </w:r>
      <w:r>
        <w:rPr>
          <w:rFonts w:ascii="宋体" w:hAnsi="宋体" w:hint="eastAsia"/>
          <w:color w:val="000000" w:themeColor="text1"/>
          <w:sz w:val="24"/>
        </w:rPr>
        <w:t>日。</w:t>
      </w:r>
    </w:p>
    <w:p w:rsidR="002657ED" w:rsidRDefault="00516560">
      <w:pPr>
        <w:spacing w:line="360" w:lineRule="auto"/>
        <w:jc w:val="left"/>
        <w:rPr>
          <w:rFonts w:ascii="宋体"/>
          <w:color w:val="000000" w:themeColor="text1"/>
          <w:sz w:val="24"/>
        </w:rPr>
      </w:pPr>
      <w:r>
        <w:rPr>
          <w:rFonts w:ascii="Times New Roman" w:eastAsia="黑体"/>
          <w:b/>
          <w:color w:val="000000" w:themeColor="text1"/>
          <w:spacing w:val="-4"/>
          <w:sz w:val="24"/>
        </w:rPr>
        <w:t>5.8</w:t>
      </w:r>
      <w:r>
        <w:rPr>
          <w:rFonts w:ascii="宋体" w:hAnsi="宋体" w:hint="eastAsia"/>
          <w:b/>
          <w:color w:val="000000" w:themeColor="text1"/>
          <w:sz w:val="24"/>
        </w:rPr>
        <w:t>巴彦</w:t>
      </w:r>
      <w:proofErr w:type="gramStart"/>
      <w:r>
        <w:rPr>
          <w:rFonts w:ascii="宋体" w:hAnsi="宋体" w:hint="eastAsia"/>
          <w:b/>
          <w:color w:val="000000" w:themeColor="text1"/>
          <w:sz w:val="24"/>
        </w:rPr>
        <w:t>淖尔市</w:t>
      </w:r>
      <w:proofErr w:type="gramEnd"/>
      <w:r>
        <w:rPr>
          <w:rFonts w:ascii="宋体" w:hAnsi="宋体"/>
          <w:b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（内蒙古西蒙种业有限公司）</w:t>
      </w:r>
    </w:p>
    <w:p w:rsidR="002657ED" w:rsidRDefault="00516560" w:rsidP="006479A8">
      <w:pPr>
        <w:spacing w:line="360" w:lineRule="auto"/>
        <w:ind w:firstLineChars="200" w:firstLine="482"/>
        <w:rPr>
          <w:rFonts w:ascii="宋体"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7-8</w:t>
      </w:r>
      <w:r>
        <w:rPr>
          <w:rFonts w:ascii="宋体" w:hAnsi="宋体" w:hint="eastAsia"/>
          <w:b/>
          <w:bCs/>
          <w:color w:val="000000" w:themeColor="text1"/>
          <w:sz w:val="24"/>
        </w:rPr>
        <w:t>月受红蜘蛛危害，叶片全部枯死，产量不能真实反映品种特征特性，该点报废。</w:t>
      </w:r>
    </w:p>
    <w:p w:rsidR="002657ED" w:rsidRDefault="00516560">
      <w:pPr>
        <w:pStyle w:val="a3"/>
        <w:spacing w:line="360" w:lineRule="auto"/>
        <w:ind w:firstLineChars="0" w:firstLine="0"/>
        <w:rPr>
          <w:rFonts w:hAnsi="宋体"/>
          <w:color w:val="000000" w:themeColor="text1"/>
          <w:sz w:val="24"/>
        </w:rPr>
      </w:pPr>
      <w:r>
        <w:rPr>
          <w:rFonts w:ascii="Times New Roman" w:eastAsia="黑体"/>
          <w:b/>
          <w:bCs w:val="0"/>
          <w:color w:val="000000" w:themeColor="text1"/>
          <w:sz w:val="24"/>
        </w:rPr>
        <w:t>5.9</w:t>
      </w:r>
      <w:r>
        <w:rPr>
          <w:rFonts w:hAnsi="宋体" w:hint="eastAsia"/>
          <w:b/>
          <w:color w:val="000000" w:themeColor="text1"/>
          <w:sz w:val="24"/>
        </w:rPr>
        <w:t>巴彦</w:t>
      </w:r>
      <w:proofErr w:type="gramStart"/>
      <w:r>
        <w:rPr>
          <w:rFonts w:hAnsi="宋体" w:hint="eastAsia"/>
          <w:b/>
          <w:color w:val="000000" w:themeColor="text1"/>
          <w:sz w:val="24"/>
        </w:rPr>
        <w:t>淖尔市</w:t>
      </w:r>
      <w:proofErr w:type="gramEnd"/>
      <w:r>
        <w:rPr>
          <w:rFonts w:hAnsi="宋体"/>
          <w:b/>
          <w:color w:val="000000" w:themeColor="text1"/>
          <w:sz w:val="24"/>
        </w:rPr>
        <w:t>2</w:t>
      </w:r>
      <w:r>
        <w:rPr>
          <w:rFonts w:hAnsi="宋体"/>
          <w:color w:val="000000" w:themeColor="text1"/>
          <w:sz w:val="24"/>
        </w:rPr>
        <w:t>(</w:t>
      </w:r>
      <w:r>
        <w:rPr>
          <w:rFonts w:hAnsi="宋体" w:hint="eastAsia"/>
          <w:color w:val="000000" w:themeColor="text1"/>
          <w:sz w:val="24"/>
        </w:rPr>
        <w:t>内蒙古金田正</w:t>
      </w:r>
      <w:proofErr w:type="gramStart"/>
      <w:r>
        <w:rPr>
          <w:rFonts w:hAnsi="宋体" w:hint="eastAsia"/>
          <w:color w:val="000000" w:themeColor="text1"/>
          <w:sz w:val="24"/>
        </w:rPr>
        <w:t>茂技术</w:t>
      </w:r>
      <w:proofErr w:type="gramEnd"/>
      <w:r>
        <w:rPr>
          <w:rFonts w:hAnsi="宋体" w:hint="eastAsia"/>
          <w:color w:val="000000" w:themeColor="text1"/>
          <w:sz w:val="24"/>
        </w:rPr>
        <w:t>研发中心</w:t>
      </w:r>
      <w:r>
        <w:rPr>
          <w:rFonts w:hAnsi="宋体"/>
          <w:color w:val="000000" w:themeColor="text1"/>
          <w:sz w:val="24"/>
        </w:rPr>
        <w:t>)</w:t>
      </w:r>
    </w:p>
    <w:p w:rsidR="002657ED" w:rsidRDefault="00516560">
      <w:pPr>
        <w:spacing w:line="360" w:lineRule="auto"/>
        <w:ind w:firstLineChars="200" w:firstLine="480"/>
        <w:rPr>
          <w:rFonts w:ascii="宋体" w:cs="宋体"/>
          <w:color w:val="000000" w:themeColor="text1"/>
          <w:sz w:val="28"/>
          <w:szCs w:val="28"/>
        </w:rPr>
        <w:sectPr w:rsidR="002657ED">
          <w:headerReference w:type="default" r:id="rId8"/>
          <w:footerReference w:type="even" r:id="rId9"/>
          <w:footerReference w:type="default" r:id="rId10"/>
          <w:pgSz w:w="11906" w:h="16838"/>
          <w:pgMar w:top="1587" w:right="1701" w:bottom="1587" w:left="1701" w:header="851" w:footer="737" w:gutter="0"/>
          <w:cols w:space="720"/>
          <w:docGrid w:type="linesAndChars" w:linePitch="312"/>
        </w:sectPr>
      </w:pPr>
      <w:r>
        <w:rPr>
          <w:rFonts w:ascii="宋体" w:hAnsi="宋体" w:hint="eastAsia"/>
          <w:color w:val="000000" w:themeColor="text1"/>
          <w:sz w:val="24"/>
        </w:rPr>
        <w:t>玉米生育期间气候条件温高湿低，没有灾害性天气。</w:t>
      </w:r>
      <w:r>
        <w:rPr>
          <w:rFonts w:ascii="宋体" w:hAnsi="宋体"/>
          <w:color w:val="000000" w:themeColor="text1"/>
          <w:sz w:val="24"/>
        </w:rPr>
        <w:t>5-9</w:t>
      </w:r>
      <w:r>
        <w:rPr>
          <w:rFonts w:ascii="宋体" w:hAnsi="宋体" w:hint="eastAsia"/>
          <w:color w:val="000000" w:themeColor="text1"/>
          <w:sz w:val="24"/>
        </w:rPr>
        <w:t>月份温度较常年高</w:t>
      </w:r>
      <w:r>
        <w:rPr>
          <w:rFonts w:ascii="宋体" w:hAnsi="宋体"/>
          <w:color w:val="000000" w:themeColor="text1"/>
          <w:sz w:val="24"/>
        </w:rPr>
        <w:t>16.8</w:t>
      </w:r>
      <w:r>
        <w:rPr>
          <w:rFonts w:ascii="宋体" w:hAnsi="宋体" w:hint="eastAsia"/>
          <w:color w:val="000000" w:themeColor="text1"/>
          <w:sz w:val="24"/>
        </w:rPr>
        <w:t>℃，月合计高</w:t>
      </w:r>
      <w:r>
        <w:rPr>
          <w:rFonts w:ascii="宋体" w:hAnsi="宋体"/>
          <w:color w:val="000000" w:themeColor="text1"/>
          <w:sz w:val="24"/>
        </w:rPr>
        <w:t>2.2-6.7</w:t>
      </w:r>
      <w:r>
        <w:rPr>
          <w:rFonts w:ascii="宋体" w:hAnsi="宋体" w:hint="eastAsia"/>
          <w:color w:val="000000" w:themeColor="text1"/>
          <w:sz w:val="24"/>
        </w:rPr>
        <w:t>℃，所以玉米试验出苗整齐，生长速度快，但在生长旺盛期也无受高温热害影响，玉米发育正常；玉米生育期间降雨量比常年少，</w:t>
      </w:r>
      <w:r>
        <w:rPr>
          <w:rFonts w:ascii="宋体" w:hAnsi="宋体"/>
          <w:color w:val="000000" w:themeColor="text1"/>
          <w:sz w:val="24"/>
        </w:rPr>
        <w:t>5-9</w:t>
      </w:r>
      <w:r>
        <w:rPr>
          <w:rFonts w:ascii="宋体" w:hAnsi="宋体" w:hint="eastAsia"/>
          <w:color w:val="000000" w:themeColor="text1"/>
          <w:sz w:val="24"/>
        </w:rPr>
        <w:t>月份降雨量仅有</w:t>
      </w:r>
      <w:r>
        <w:rPr>
          <w:rFonts w:ascii="宋体" w:hAnsi="宋体"/>
          <w:color w:val="000000" w:themeColor="text1"/>
          <w:sz w:val="24"/>
        </w:rPr>
        <w:t>45.6</w:t>
      </w:r>
      <w:r>
        <w:rPr>
          <w:rFonts w:ascii="宋体" w:hAnsi="宋体" w:hint="eastAsia"/>
          <w:color w:val="000000" w:themeColor="text1"/>
          <w:sz w:val="24"/>
        </w:rPr>
        <w:t>毫米，为常年的</w:t>
      </w:r>
      <w:r>
        <w:rPr>
          <w:rFonts w:ascii="宋体" w:hAnsi="宋体"/>
          <w:color w:val="000000" w:themeColor="text1"/>
          <w:sz w:val="24"/>
        </w:rPr>
        <w:t>27.6%</w:t>
      </w:r>
      <w:r>
        <w:rPr>
          <w:rFonts w:ascii="宋体" w:hAnsi="宋体" w:hint="eastAsia"/>
          <w:color w:val="000000" w:themeColor="text1"/>
          <w:sz w:val="24"/>
        </w:rPr>
        <w:t>，降雨量的减少，空气湿度小，所以今年玉米试验病虫害基本没有发生。</w:t>
      </w:r>
      <w:r>
        <w:rPr>
          <w:rFonts w:ascii="宋体" w:hAnsi="宋体" w:cs="宋体"/>
          <w:color w:val="000000" w:themeColor="text1"/>
          <w:sz w:val="28"/>
          <w:szCs w:val="28"/>
        </w:rPr>
        <w:t xml:space="preserve">     </w:t>
      </w:r>
    </w:p>
    <w:p w:rsidR="002657ED" w:rsidRDefault="00516560">
      <w:pPr>
        <w:jc w:val="center"/>
        <w:rPr>
          <w:rFonts w:eastAsia="黑体"/>
          <w:b/>
          <w:bCs/>
          <w:color w:val="000000" w:themeColor="text1"/>
          <w:sz w:val="24"/>
        </w:rPr>
      </w:pPr>
      <w:r>
        <w:rPr>
          <w:rFonts w:eastAsia="黑体" w:hint="eastAsia"/>
          <w:b/>
          <w:bCs/>
          <w:color w:val="000000" w:themeColor="text1"/>
          <w:sz w:val="24"/>
        </w:rPr>
        <w:lastRenderedPageBreak/>
        <w:t>表</w:t>
      </w:r>
      <w:r>
        <w:rPr>
          <w:rFonts w:eastAsia="黑体"/>
          <w:b/>
          <w:bCs/>
          <w:color w:val="000000" w:themeColor="text1"/>
          <w:sz w:val="24"/>
        </w:rPr>
        <w:t xml:space="preserve">2  </w:t>
      </w:r>
      <w:r>
        <w:rPr>
          <w:rFonts w:eastAsia="黑体" w:hint="eastAsia"/>
          <w:b/>
          <w:bCs/>
          <w:color w:val="000000" w:themeColor="text1"/>
          <w:sz w:val="24"/>
        </w:rPr>
        <w:t>试验执行情况汇总</w:t>
      </w:r>
    </w:p>
    <w:tbl>
      <w:tblPr>
        <w:tblW w:w="14497" w:type="dxa"/>
        <w:tblInd w:w="-1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2020"/>
        <w:gridCol w:w="1715"/>
        <w:gridCol w:w="1588"/>
        <w:gridCol w:w="1726"/>
        <w:gridCol w:w="2042"/>
        <w:gridCol w:w="1893"/>
        <w:gridCol w:w="1693"/>
      </w:tblGrid>
      <w:tr w:rsidR="002657ED">
        <w:trPr>
          <w:trHeight w:val="352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汇总顺序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通辽市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通辽市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赤峰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赤峰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呼和浩特市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鄂尔多斯市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巴彦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淖尔市</w:t>
            </w:r>
            <w:proofErr w:type="gramEnd"/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2657ED">
        <w:trPr>
          <w:trHeight w:val="521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承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试单位</w:t>
            </w:r>
            <w:proofErr w:type="gramEnd"/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内蒙古中农种子科技有限公司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科尔沁左翼中旗鸿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农机种植专业合作社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北京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德农种业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有限</w:t>
            </w:r>
          </w:p>
          <w:p w:rsidR="002657ED" w:rsidRDefault="00516560"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公司赤峰分公司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内蒙古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禾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为贵种业有限公司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内蒙古蒙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新农种业</w:t>
            </w:r>
            <w:proofErr w:type="gramEnd"/>
          </w:p>
          <w:p w:rsidR="002657ED" w:rsidRDefault="00516560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鄂尔多斯市农牧业科学研究所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内蒙古金田正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茂技术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研发中心</w:t>
            </w:r>
          </w:p>
        </w:tc>
      </w:tr>
      <w:tr w:rsidR="002657ED">
        <w:trPr>
          <w:trHeight w:val="466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地点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通辽市科尔沁区木里图镇西海力斯台村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科左中旗架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玛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吐镇前架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玛吐嘎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查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赤峰市松山区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赤峰市敖汉旗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呼和浩特市</w:t>
            </w:r>
          </w:p>
          <w:p w:rsidR="002657ED" w:rsidRDefault="00516560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土默特左旗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鄂尔多斯达拉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旗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巴彦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淖尔市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临河区狼山农场四分场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董金生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张洪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张淑霞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王国伟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孟玉兰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李昶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候来宝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玉米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玉米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玉米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玉米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玉米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胡麻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玉米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土质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黏土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壤土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壤土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壤土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沙壤土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壤土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沙壤土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密度（株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亩）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5000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小区面积（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m2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小区行长（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6.75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6.82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6.67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7.3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6.67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农家肥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农家肥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2657ED">
        <w:trPr>
          <w:trHeight w:val="404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基肥用量（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公斤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亩）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2000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2000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2657ED">
        <w:trPr>
          <w:trHeight w:val="363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播种期（月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日）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5/14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5/10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4/30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5/9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5/5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5/4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5/1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人工点播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人工点播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人工点播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人工点播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人工点播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人工点播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人工点播</w:t>
            </w:r>
          </w:p>
        </w:tc>
      </w:tr>
      <w:tr w:rsidR="002657ED">
        <w:trPr>
          <w:trHeight w:val="367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控释肥</w:t>
            </w:r>
            <w:proofErr w:type="gramEnd"/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磷酸二铵、氯化钾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复合肥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种肥量（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公斤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亩）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定苗期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6/2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5/23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6/17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6/2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6/5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5/22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5/25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追肥时间（月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日）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6/28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8/16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7/24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8/10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6/20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6/13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6/20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6/26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尿素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复合肥（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30-0-5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尿素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尿素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尿素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复合肥</w:t>
            </w:r>
          </w:p>
        </w:tc>
      </w:tr>
      <w:tr w:rsidR="002657ED">
        <w:trPr>
          <w:trHeight w:val="358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追肥量（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公斤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亩）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</w:tr>
      <w:tr w:rsidR="002657ED">
        <w:trPr>
          <w:trHeight w:val="515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灌水时间（月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日）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5/13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6/28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7/22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5/13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7/2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7/15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7/28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8/27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6/28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7/22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9/5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6/25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7/21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6/13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7/3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6/21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7/16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8/6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6/26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7/16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8/2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8/20</w:t>
            </w:r>
          </w:p>
        </w:tc>
      </w:tr>
      <w:tr w:rsidR="002657ED">
        <w:trPr>
          <w:trHeight w:val="399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收获时间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9/20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9/29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9/14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9/30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9/24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9/25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9/17</w:t>
            </w:r>
          </w:p>
        </w:tc>
      </w:tr>
    </w:tbl>
    <w:p w:rsidR="002657ED" w:rsidRDefault="002657ED">
      <w:pPr>
        <w:spacing w:line="400" w:lineRule="exact"/>
        <w:outlineLvl w:val="0"/>
        <w:rPr>
          <w:rFonts w:eastAsia="黑体"/>
          <w:b/>
          <w:bCs/>
          <w:color w:val="000000" w:themeColor="text1"/>
          <w:sz w:val="28"/>
        </w:rPr>
        <w:sectPr w:rsidR="002657ED">
          <w:headerReference w:type="default" r:id="rId11"/>
          <w:footerReference w:type="even" r:id="rId12"/>
          <w:footerReference w:type="default" r:id="rId13"/>
          <w:pgSz w:w="16840" w:h="11907" w:orient="landscape"/>
          <w:pgMar w:top="1304" w:right="1440" w:bottom="1304" w:left="1440" w:header="851" w:footer="992" w:gutter="0"/>
          <w:cols w:space="720"/>
          <w:docGrid w:type="linesAndChars" w:linePitch="312"/>
        </w:sectPr>
      </w:pPr>
    </w:p>
    <w:p w:rsidR="002657ED" w:rsidRDefault="00516560">
      <w:pPr>
        <w:spacing w:line="440" w:lineRule="exact"/>
        <w:outlineLvl w:val="0"/>
        <w:rPr>
          <w:rFonts w:ascii="Times New Roman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4"/>
          <w:sz w:val="24"/>
        </w:rPr>
        <w:lastRenderedPageBreak/>
        <w:t>6</w:t>
      </w:r>
      <w:r>
        <w:rPr>
          <w:rFonts w:hint="eastAsia"/>
          <w:b/>
          <w:color w:val="000000" w:themeColor="text1"/>
          <w:spacing w:val="-4"/>
          <w:sz w:val="24"/>
        </w:rPr>
        <w:t>试验结果与分析</w:t>
      </w:r>
    </w:p>
    <w:p w:rsidR="002657ED" w:rsidRDefault="00516560">
      <w:pPr>
        <w:pStyle w:val="a3"/>
        <w:spacing w:line="440" w:lineRule="exact"/>
        <w:ind w:firstLineChars="0" w:firstLine="0"/>
        <w:rPr>
          <w:rFonts w:ascii="Times New Roman" w:eastAsia="楷体_GB2312"/>
          <w:b/>
          <w:bCs w:val="0"/>
          <w:color w:val="000000" w:themeColor="text1"/>
          <w:sz w:val="24"/>
        </w:rPr>
      </w:pPr>
      <w:r>
        <w:rPr>
          <w:rFonts w:ascii="Times New Roman"/>
          <w:b/>
          <w:bCs w:val="0"/>
          <w:color w:val="000000" w:themeColor="text1"/>
          <w:sz w:val="24"/>
        </w:rPr>
        <w:t xml:space="preserve">6.1 </w:t>
      </w:r>
      <w:r>
        <w:rPr>
          <w:rFonts w:ascii="Times New Roman" w:eastAsia="楷体_GB2312" w:hint="eastAsia"/>
          <w:b/>
          <w:bCs w:val="0"/>
          <w:color w:val="000000" w:themeColor="text1"/>
          <w:sz w:val="24"/>
        </w:rPr>
        <w:t>生育期</w:t>
      </w:r>
    </w:p>
    <w:p w:rsidR="002657ED" w:rsidRDefault="00516560" w:rsidP="006479A8">
      <w:pPr>
        <w:pStyle w:val="a3"/>
        <w:spacing w:line="440" w:lineRule="exact"/>
        <w:ind w:firstLine="482"/>
        <w:rPr>
          <w:rFonts w:ascii="Times New Roman" w:hAnsi="宋体"/>
          <w:bCs w:val="0"/>
          <w:color w:val="000000" w:themeColor="text1"/>
          <w:spacing w:val="0"/>
          <w:sz w:val="24"/>
        </w:rPr>
      </w:pPr>
      <w:r>
        <w:rPr>
          <w:rFonts w:ascii="Times New Roman" w:eastAsia="黑体"/>
          <w:b/>
          <w:color w:val="000000" w:themeColor="text1"/>
          <w:spacing w:val="0"/>
          <w:sz w:val="24"/>
        </w:rPr>
        <w:t>A</w:t>
      </w:r>
      <w:r>
        <w:rPr>
          <w:rFonts w:ascii="Times New Roman" w:eastAsia="黑体" w:hint="eastAsia"/>
          <w:b/>
          <w:color w:val="000000" w:themeColor="text1"/>
          <w:spacing w:val="0"/>
          <w:sz w:val="24"/>
        </w:rPr>
        <w:t>组：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参试品种出苗至收获天数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128-129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天（见表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3-1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）。</w:t>
      </w:r>
    </w:p>
    <w:p w:rsidR="002657ED" w:rsidRDefault="00516560" w:rsidP="006479A8">
      <w:pPr>
        <w:pStyle w:val="a3"/>
        <w:spacing w:line="440" w:lineRule="exact"/>
        <w:ind w:firstLine="482"/>
        <w:rPr>
          <w:rFonts w:ascii="Times New Roman" w:hAnsi="宋体"/>
          <w:bCs w:val="0"/>
          <w:color w:val="000000" w:themeColor="text1"/>
          <w:spacing w:val="0"/>
          <w:sz w:val="24"/>
        </w:rPr>
      </w:pPr>
      <w:r>
        <w:rPr>
          <w:rFonts w:ascii="Times New Roman" w:eastAsia="黑体"/>
          <w:b/>
          <w:color w:val="000000" w:themeColor="text1"/>
          <w:spacing w:val="0"/>
          <w:sz w:val="24"/>
        </w:rPr>
        <w:t>B</w:t>
      </w:r>
      <w:r>
        <w:rPr>
          <w:rFonts w:ascii="Times New Roman" w:eastAsia="黑体" w:hint="eastAsia"/>
          <w:b/>
          <w:color w:val="000000" w:themeColor="text1"/>
          <w:spacing w:val="0"/>
          <w:sz w:val="24"/>
        </w:rPr>
        <w:t>组：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参试品种出苗至收获天数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129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天（见表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3-2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）。</w:t>
      </w:r>
    </w:p>
    <w:p w:rsidR="002657ED" w:rsidRDefault="00516560" w:rsidP="006479A8">
      <w:pPr>
        <w:pStyle w:val="a3"/>
        <w:spacing w:line="440" w:lineRule="exact"/>
        <w:ind w:firstLine="480"/>
        <w:rPr>
          <w:rFonts w:ascii="Times New Roman" w:hAnsi="宋体"/>
          <w:bCs w:val="0"/>
          <w:color w:val="000000" w:themeColor="text1"/>
          <w:spacing w:val="0"/>
          <w:sz w:val="24"/>
        </w:rPr>
      </w:pPr>
      <w:r>
        <w:rPr>
          <w:rFonts w:ascii="Times New Roman" w:hAnsi="宋体"/>
          <w:bCs w:val="0"/>
          <w:color w:val="000000" w:themeColor="text1"/>
          <w:spacing w:val="0"/>
          <w:sz w:val="24"/>
        </w:rPr>
        <w:t>C</w:t>
      </w:r>
      <w:r>
        <w:rPr>
          <w:rFonts w:ascii="Times New Roman" w:eastAsia="黑体" w:hint="eastAsia"/>
          <w:b/>
          <w:color w:val="000000" w:themeColor="text1"/>
          <w:spacing w:val="0"/>
          <w:sz w:val="24"/>
        </w:rPr>
        <w:t>组：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参试品种出苗至收获天数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129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天（见表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33-3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）</w:t>
      </w:r>
    </w:p>
    <w:p w:rsidR="002657ED" w:rsidRDefault="00516560">
      <w:pPr>
        <w:pStyle w:val="a3"/>
        <w:spacing w:line="440" w:lineRule="exact"/>
        <w:ind w:firstLineChars="0" w:firstLine="0"/>
        <w:rPr>
          <w:rFonts w:ascii="Times New Roman"/>
          <w:b/>
          <w:bCs w:val="0"/>
          <w:color w:val="000000" w:themeColor="text1"/>
          <w:sz w:val="24"/>
        </w:rPr>
      </w:pPr>
      <w:r>
        <w:rPr>
          <w:rFonts w:ascii="Times New Roman"/>
          <w:b/>
          <w:bCs w:val="0"/>
          <w:color w:val="000000" w:themeColor="text1"/>
          <w:sz w:val="24"/>
        </w:rPr>
        <w:t>6.2</w:t>
      </w:r>
      <w:r>
        <w:rPr>
          <w:rFonts w:ascii="Times New Roman" w:eastAsia="楷体_GB2312" w:hint="eastAsia"/>
          <w:b/>
          <w:bCs w:val="0"/>
          <w:color w:val="000000" w:themeColor="text1"/>
          <w:sz w:val="24"/>
        </w:rPr>
        <w:t>产量水平</w:t>
      </w:r>
    </w:p>
    <w:p w:rsidR="002657ED" w:rsidRDefault="00516560">
      <w:pPr>
        <w:spacing w:line="440" w:lineRule="exact"/>
        <w:ind w:firstLineChars="196" w:firstLine="472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/>
          <w:b/>
          <w:bCs/>
          <w:color w:val="000000" w:themeColor="text1"/>
          <w:sz w:val="24"/>
        </w:rPr>
        <w:t>A</w:t>
      </w:r>
      <w:r>
        <w:rPr>
          <w:rFonts w:ascii="Times New Roman" w:hAnsi="宋体" w:hint="eastAsia"/>
          <w:b/>
          <w:bCs/>
          <w:color w:val="000000" w:themeColor="text1"/>
          <w:sz w:val="24"/>
        </w:rPr>
        <w:t>组：</w:t>
      </w:r>
      <w:r>
        <w:rPr>
          <w:rFonts w:ascii="Times New Roman" w:hAnsi="宋体" w:hint="eastAsia"/>
          <w:color w:val="000000" w:themeColor="text1"/>
          <w:sz w:val="24"/>
        </w:rPr>
        <w:t>对照大京九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生物产量干重</w:t>
      </w:r>
      <w:r>
        <w:rPr>
          <w:rFonts w:ascii="Times New Roman" w:hAnsi="宋体"/>
          <w:color w:val="000000" w:themeColor="text1"/>
          <w:sz w:val="24"/>
        </w:rPr>
        <w:t>1766.1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亩，排第</w:t>
      </w:r>
      <w:r>
        <w:rPr>
          <w:rFonts w:ascii="Times New Roman" w:hAnsi="宋体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位，生物产量鲜重</w:t>
      </w:r>
      <w:r>
        <w:rPr>
          <w:rFonts w:ascii="Times New Roman" w:hAnsi="宋体"/>
          <w:color w:val="000000" w:themeColor="text1"/>
          <w:sz w:val="24"/>
        </w:rPr>
        <w:t>5</w:t>
      </w:r>
      <w:r>
        <w:rPr>
          <w:rFonts w:ascii="Times New Roman" w:hAnsi="宋体"/>
          <w:color w:val="000000" w:themeColor="text1"/>
          <w:sz w:val="24"/>
        </w:rPr>
        <w:t>049.0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亩，排第</w:t>
      </w:r>
      <w:r>
        <w:rPr>
          <w:rFonts w:ascii="Times New Roman" w:hAnsi="宋体"/>
          <w:color w:val="000000" w:themeColor="text1"/>
          <w:sz w:val="24"/>
        </w:rPr>
        <w:t>2</w:t>
      </w:r>
      <w:r>
        <w:rPr>
          <w:rFonts w:ascii="Times New Roman" w:hAnsi="宋体" w:hint="eastAsia"/>
          <w:color w:val="000000" w:themeColor="text1"/>
          <w:sz w:val="24"/>
        </w:rPr>
        <w:t>位。参试品种生物产量干重的变化幅度为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/>
          <w:color w:val="000000" w:themeColor="text1"/>
          <w:sz w:val="24"/>
        </w:rPr>
        <w:t>651.3</w:t>
      </w:r>
      <w:r>
        <w:rPr>
          <w:rFonts w:ascii="Times New Roman" w:hAnsi="宋体"/>
          <w:color w:val="000000" w:themeColor="text1"/>
          <w:sz w:val="24"/>
        </w:rPr>
        <w:t>-1</w:t>
      </w:r>
      <w:r>
        <w:rPr>
          <w:rFonts w:ascii="Times New Roman" w:hAnsi="宋体"/>
          <w:color w:val="000000" w:themeColor="text1"/>
          <w:sz w:val="24"/>
        </w:rPr>
        <w:t>906.9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亩，生物产量鲜重的变化幅度为</w:t>
      </w:r>
      <w:r>
        <w:rPr>
          <w:rFonts w:ascii="Times New Roman" w:hAnsi="宋体"/>
          <w:color w:val="000000" w:themeColor="text1"/>
          <w:sz w:val="24"/>
        </w:rPr>
        <w:t>3</w:t>
      </w:r>
      <w:r>
        <w:rPr>
          <w:rFonts w:ascii="Times New Roman" w:hAnsi="宋体"/>
          <w:color w:val="000000" w:themeColor="text1"/>
          <w:sz w:val="24"/>
        </w:rPr>
        <w:t>993.8</w:t>
      </w:r>
      <w:r>
        <w:rPr>
          <w:rFonts w:ascii="Times New Roman" w:hAnsi="宋体"/>
          <w:color w:val="000000" w:themeColor="text1"/>
          <w:sz w:val="24"/>
        </w:rPr>
        <w:t>-5</w:t>
      </w:r>
      <w:r>
        <w:rPr>
          <w:rFonts w:ascii="Times New Roman" w:hAnsi="宋体"/>
          <w:color w:val="000000" w:themeColor="text1"/>
          <w:sz w:val="24"/>
        </w:rPr>
        <w:t>576.7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亩。比对照大京九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生物产量干重增产</w:t>
      </w:r>
      <w:r>
        <w:rPr>
          <w:rFonts w:ascii="Times New Roman" w:hAnsi="宋体"/>
          <w:color w:val="000000" w:themeColor="text1"/>
          <w:sz w:val="24"/>
        </w:rPr>
        <w:t>3.0%</w:t>
      </w:r>
      <w:r>
        <w:rPr>
          <w:rFonts w:ascii="Times New Roman" w:hAnsi="宋体" w:hint="eastAsia"/>
          <w:color w:val="000000" w:themeColor="text1"/>
          <w:sz w:val="24"/>
        </w:rPr>
        <w:t>以上</w:t>
      </w:r>
      <w:r>
        <w:rPr>
          <w:rFonts w:ascii="Times New Roman" w:hAnsi="宋体" w:hint="eastAsia"/>
          <w:color w:val="000000" w:themeColor="text1"/>
          <w:sz w:val="24"/>
        </w:rPr>
        <w:t>的品种有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成青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308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西蒙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539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现代青贮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3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号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分别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8.0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7.0%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4.4%</w:t>
      </w:r>
      <w:r>
        <w:rPr>
          <w:rFonts w:ascii="Times New Roman" w:hAnsi="宋体" w:hint="eastAsia"/>
          <w:color w:val="000000" w:themeColor="text1"/>
          <w:sz w:val="24"/>
        </w:rPr>
        <w:t>；比对照大京九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生物产量鲜重增产</w:t>
      </w:r>
      <w:r>
        <w:rPr>
          <w:rFonts w:ascii="Times New Roman" w:hAnsi="宋体"/>
          <w:color w:val="000000" w:themeColor="text1"/>
          <w:sz w:val="24"/>
        </w:rPr>
        <w:t>3.0%</w:t>
      </w:r>
      <w:r>
        <w:rPr>
          <w:rFonts w:ascii="Times New Roman" w:hAnsi="宋体" w:hint="eastAsia"/>
          <w:color w:val="000000" w:themeColor="text1"/>
          <w:sz w:val="24"/>
        </w:rPr>
        <w:t>的品种有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成青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308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10.5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（见表</w:t>
      </w:r>
      <w:r>
        <w:rPr>
          <w:rFonts w:ascii="Times New Roman" w:hAnsi="宋体" w:hint="eastAsia"/>
          <w:color w:val="000000" w:themeColor="text1"/>
          <w:sz w:val="24"/>
        </w:rPr>
        <w:t>3-1</w:t>
      </w:r>
      <w:r>
        <w:rPr>
          <w:rFonts w:ascii="Times New Roman" w:hAnsi="宋体" w:hint="eastAsia"/>
          <w:color w:val="000000" w:themeColor="text1"/>
          <w:sz w:val="24"/>
        </w:rPr>
        <w:t>）</w:t>
      </w:r>
      <w:r>
        <w:rPr>
          <w:rFonts w:ascii="Times New Roman" w:hAnsi="宋体" w:hint="eastAsia"/>
          <w:color w:val="000000" w:themeColor="text1"/>
          <w:sz w:val="24"/>
        </w:rPr>
        <w:t>。</w:t>
      </w:r>
    </w:p>
    <w:p w:rsidR="002657ED" w:rsidRDefault="00516560">
      <w:pPr>
        <w:spacing w:line="440" w:lineRule="exact"/>
        <w:ind w:firstLineChars="196" w:firstLine="472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/>
          <w:b/>
          <w:bCs/>
          <w:color w:val="000000" w:themeColor="text1"/>
          <w:sz w:val="24"/>
        </w:rPr>
        <w:t>B</w:t>
      </w:r>
      <w:r>
        <w:rPr>
          <w:rFonts w:ascii="Times New Roman" w:hAnsi="宋体" w:hint="eastAsia"/>
          <w:b/>
          <w:bCs/>
          <w:color w:val="000000" w:themeColor="text1"/>
          <w:sz w:val="24"/>
        </w:rPr>
        <w:t>组：</w:t>
      </w:r>
      <w:r>
        <w:rPr>
          <w:rFonts w:ascii="Times New Roman" w:hAnsi="宋体" w:hint="eastAsia"/>
          <w:color w:val="000000" w:themeColor="text1"/>
          <w:sz w:val="24"/>
        </w:rPr>
        <w:t>对照大京九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生物产量干重</w:t>
      </w:r>
      <w:r>
        <w:rPr>
          <w:rFonts w:ascii="Times New Roman" w:hAnsi="宋体"/>
          <w:color w:val="000000" w:themeColor="text1"/>
          <w:sz w:val="24"/>
        </w:rPr>
        <w:t>176</w:t>
      </w:r>
      <w:r>
        <w:rPr>
          <w:rFonts w:ascii="Times New Roman" w:hAnsi="宋体" w:hint="eastAsia"/>
          <w:color w:val="000000" w:themeColor="text1"/>
          <w:sz w:val="24"/>
        </w:rPr>
        <w:t>8.1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亩，排第</w:t>
      </w:r>
      <w:r>
        <w:rPr>
          <w:rFonts w:ascii="Times New Roman" w:hAnsi="宋体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位，生物产量鲜重</w:t>
      </w:r>
      <w:r>
        <w:rPr>
          <w:rFonts w:ascii="Times New Roman" w:hAnsi="宋体" w:hint="eastAsia"/>
          <w:color w:val="000000" w:themeColor="text1"/>
          <w:sz w:val="24"/>
        </w:rPr>
        <w:t>4957.0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亩，排第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位。参试品种生物产量干重的变化幅度为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593.9</w:t>
      </w:r>
      <w:r>
        <w:rPr>
          <w:rFonts w:ascii="Times New Roman" w:hAnsi="宋体"/>
          <w:color w:val="000000" w:themeColor="text1"/>
          <w:sz w:val="24"/>
        </w:rPr>
        <w:t>-</w:t>
      </w:r>
      <w:r>
        <w:rPr>
          <w:rFonts w:ascii="Times New Roman" w:hAnsi="宋体" w:hint="eastAsia"/>
          <w:color w:val="000000" w:themeColor="text1"/>
          <w:sz w:val="24"/>
        </w:rPr>
        <w:t>1987.4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亩，生物产量鲜重的变化幅度为</w:t>
      </w:r>
      <w:r>
        <w:rPr>
          <w:rFonts w:ascii="Times New Roman" w:hAnsi="宋体"/>
          <w:color w:val="000000" w:themeColor="text1"/>
          <w:sz w:val="24"/>
        </w:rPr>
        <w:t>3</w:t>
      </w:r>
      <w:r>
        <w:rPr>
          <w:rFonts w:ascii="Times New Roman" w:hAnsi="宋体" w:hint="eastAsia"/>
          <w:color w:val="000000" w:themeColor="text1"/>
          <w:sz w:val="24"/>
        </w:rPr>
        <w:t>529.9</w:t>
      </w:r>
      <w:r>
        <w:rPr>
          <w:rFonts w:ascii="Times New Roman" w:hAnsi="宋体"/>
          <w:color w:val="000000" w:themeColor="text1"/>
          <w:sz w:val="24"/>
        </w:rPr>
        <w:t>-5</w:t>
      </w:r>
      <w:r>
        <w:rPr>
          <w:rFonts w:ascii="Times New Roman" w:hAnsi="宋体" w:hint="eastAsia"/>
          <w:color w:val="000000" w:themeColor="text1"/>
          <w:sz w:val="24"/>
        </w:rPr>
        <w:t>582.2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亩。比对照大京九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生物产量干重增产</w:t>
      </w:r>
      <w:r>
        <w:rPr>
          <w:rFonts w:ascii="Times New Roman" w:hAnsi="宋体"/>
          <w:color w:val="000000" w:themeColor="text1"/>
          <w:sz w:val="24"/>
        </w:rPr>
        <w:t>3.0%</w:t>
      </w:r>
      <w:r>
        <w:rPr>
          <w:rFonts w:ascii="Times New Roman" w:hAnsi="宋体" w:hint="eastAsia"/>
          <w:color w:val="000000" w:themeColor="text1"/>
          <w:sz w:val="24"/>
        </w:rPr>
        <w:t>以上</w:t>
      </w:r>
      <w:r>
        <w:rPr>
          <w:rFonts w:ascii="Times New Roman" w:hAnsi="宋体" w:hint="eastAsia"/>
          <w:color w:val="000000" w:themeColor="text1"/>
          <w:sz w:val="24"/>
        </w:rPr>
        <w:t>的品种有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绵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单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72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内青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号</w:t>
      </w:r>
      <w:proofErr w:type="gramEnd"/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SN211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雅玉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659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蒙青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3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号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分别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12.4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7.4%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6.5%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6.4%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3.3%</w:t>
      </w:r>
      <w:r>
        <w:rPr>
          <w:rFonts w:ascii="Times New Roman" w:hAnsi="宋体" w:hint="eastAsia"/>
          <w:color w:val="000000" w:themeColor="text1"/>
          <w:sz w:val="24"/>
        </w:rPr>
        <w:t>；比对照大京九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生物产量鲜重增产</w:t>
      </w:r>
      <w:r>
        <w:rPr>
          <w:rFonts w:ascii="Times New Roman" w:hAnsi="宋体"/>
          <w:color w:val="000000" w:themeColor="text1"/>
          <w:sz w:val="24"/>
        </w:rPr>
        <w:t>3.0%</w:t>
      </w:r>
      <w:r>
        <w:rPr>
          <w:rFonts w:ascii="Times New Roman" w:hAnsi="宋体" w:hint="eastAsia"/>
          <w:color w:val="000000" w:themeColor="text1"/>
          <w:sz w:val="24"/>
        </w:rPr>
        <w:t>的品种有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绵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单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72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内青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号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分别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12.6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4.1%</w:t>
      </w:r>
      <w:r>
        <w:rPr>
          <w:rFonts w:ascii="Times New Roman" w:hAnsi="宋体" w:hint="eastAsia"/>
          <w:color w:val="000000" w:themeColor="text1"/>
          <w:sz w:val="24"/>
        </w:rPr>
        <w:t>（见表</w:t>
      </w:r>
      <w:r>
        <w:rPr>
          <w:rFonts w:ascii="Times New Roman" w:hAnsi="宋体" w:hint="eastAsia"/>
          <w:color w:val="000000" w:themeColor="text1"/>
          <w:sz w:val="24"/>
        </w:rPr>
        <w:t>3-2</w:t>
      </w:r>
      <w:r>
        <w:rPr>
          <w:rFonts w:ascii="Times New Roman" w:hAnsi="宋体" w:hint="eastAsia"/>
          <w:color w:val="000000" w:themeColor="text1"/>
          <w:sz w:val="24"/>
        </w:rPr>
        <w:t>）</w:t>
      </w:r>
      <w:r>
        <w:rPr>
          <w:rFonts w:ascii="Times New Roman" w:hAnsi="宋体" w:hint="eastAsia"/>
          <w:color w:val="000000" w:themeColor="text1"/>
          <w:sz w:val="24"/>
        </w:rPr>
        <w:t>。</w:t>
      </w:r>
    </w:p>
    <w:p w:rsidR="002657ED" w:rsidRDefault="00516560">
      <w:pPr>
        <w:spacing w:line="440" w:lineRule="exact"/>
        <w:ind w:firstLineChars="196" w:firstLine="470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/>
          <w:color w:val="000000" w:themeColor="text1"/>
          <w:sz w:val="24"/>
        </w:rPr>
        <w:t>C</w:t>
      </w:r>
      <w:r>
        <w:rPr>
          <w:rFonts w:ascii="Times New Roman" w:eastAsia="黑体" w:hint="eastAsia"/>
          <w:b/>
          <w:color w:val="000000" w:themeColor="text1"/>
          <w:sz w:val="24"/>
        </w:rPr>
        <w:t>组：</w:t>
      </w:r>
      <w:r>
        <w:rPr>
          <w:rFonts w:ascii="Times New Roman" w:hAnsi="宋体" w:hint="eastAsia"/>
          <w:color w:val="000000" w:themeColor="text1"/>
          <w:sz w:val="24"/>
        </w:rPr>
        <w:t>对照大京九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生物产量干重</w:t>
      </w:r>
      <w:r>
        <w:rPr>
          <w:rFonts w:ascii="Times New Roman" w:hAnsi="宋体"/>
          <w:color w:val="000000" w:themeColor="text1"/>
          <w:sz w:val="24"/>
        </w:rPr>
        <w:t>17</w:t>
      </w:r>
      <w:r>
        <w:rPr>
          <w:rFonts w:ascii="Times New Roman" w:hAnsi="宋体" w:hint="eastAsia"/>
          <w:color w:val="000000" w:themeColor="text1"/>
          <w:sz w:val="24"/>
        </w:rPr>
        <w:t>39.9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亩，排第</w:t>
      </w:r>
      <w:r>
        <w:rPr>
          <w:rFonts w:ascii="Times New Roman" w:hAnsi="宋体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位，生物产量鲜重</w:t>
      </w:r>
      <w:r>
        <w:rPr>
          <w:rFonts w:ascii="Times New Roman" w:hAnsi="宋体" w:hint="eastAsia"/>
          <w:color w:val="000000" w:themeColor="text1"/>
          <w:sz w:val="24"/>
        </w:rPr>
        <w:t>4858.9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亩，排第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位。参试品种生物产量干重的变化幅度为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649.7</w:t>
      </w:r>
      <w:r>
        <w:rPr>
          <w:rFonts w:ascii="Times New Roman" w:hAnsi="宋体"/>
          <w:color w:val="000000" w:themeColor="text1"/>
          <w:sz w:val="24"/>
        </w:rPr>
        <w:t>-</w:t>
      </w:r>
      <w:r>
        <w:rPr>
          <w:rFonts w:ascii="Times New Roman" w:hAnsi="宋体" w:hint="eastAsia"/>
          <w:color w:val="000000" w:themeColor="text1"/>
          <w:sz w:val="24"/>
        </w:rPr>
        <w:t>1928.6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亩，生物产量鲜重的变化幅度为</w:t>
      </w:r>
      <w:r>
        <w:rPr>
          <w:rFonts w:ascii="Times New Roman" w:hAnsi="宋体" w:hint="eastAsia"/>
          <w:color w:val="000000" w:themeColor="text1"/>
          <w:sz w:val="24"/>
        </w:rPr>
        <w:t>4141.7</w:t>
      </w:r>
      <w:r>
        <w:rPr>
          <w:rFonts w:ascii="Times New Roman" w:hAnsi="宋体"/>
          <w:color w:val="000000" w:themeColor="text1"/>
          <w:sz w:val="24"/>
        </w:rPr>
        <w:t>-5</w:t>
      </w:r>
      <w:r>
        <w:rPr>
          <w:rFonts w:ascii="Times New Roman" w:hAnsi="宋体" w:hint="eastAsia"/>
          <w:color w:val="000000" w:themeColor="text1"/>
          <w:sz w:val="24"/>
        </w:rPr>
        <w:t>684.3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亩。比对照大京九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生物产量干重增产</w:t>
      </w:r>
      <w:r>
        <w:rPr>
          <w:rFonts w:ascii="Times New Roman" w:hAnsi="宋体"/>
          <w:color w:val="000000" w:themeColor="text1"/>
          <w:sz w:val="24"/>
        </w:rPr>
        <w:t>3.0%</w:t>
      </w:r>
      <w:r>
        <w:rPr>
          <w:rFonts w:ascii="Times New Roman" w:hAnsi="宋体" w:hint="eastAsia"/>
          <w:color w:val="000000" w:themeColor="text1"/>
          <w:sz w:val="24"/>
        </w:rPr>
        <w:t>以上</w:t>
      </w:r>
      <w:r>
        <w:rPr>
          <w:rFonts w:ascii="Times New Roman" w:hAnsi="宋体" w:hint="eastAsia"/>
          <w:color w:val="000000" w:themeColor="text1"/>
          <w:sz w:val="24"/>
        </w:rPr>
        <w:t>的品种有</w:t>
      </w:r>
      <w:r>
        <w:rPr>
          <w:rFonts w:hint="eastAsia"/>
          <w:color w:val="000000" w:themeColor="text1"/>
          <w:sz w:val="22"/>
          <w:szCs w:val="22"/>
        </w:rPr>
        <w:t>中</w:t>
      </w:r>
      <w:r>
        <w:rPr>
          <w:color w:val="000000" w:themeColor="text1"/>
          <w:sz w:val="22"/>
          <w:szCs w:val="22"/>
        </w:rPr>
        <w:t>757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陕蒙玉</w:t>
      </w:r>
      <w:r>
        <w:rPr>
          <w:rFonts w:ascii="宋体" w:hAnsi="宋体" w:cs="宋体"/>
          <w:b/>
          <w:bCs/>
          <w:color w:val="000000" w:themeColor="text1"/>
          <w:szCs w:val="21"/>
        </w:rPr>
        <w:t>5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号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长圣</w:t>
      </w:r>
      <w:proofErr w:type="gramEnd"/>
      <w:r>
        <w:rPr>
          <w:rFonts w:ascii="宋体" w:hAnsi="宋体" w:cs="宋体"/>
          <w:color w:val="000000" w:themeColor="text1"/>
          <w:kern w:val="0"/>
          <w:sz w:val="22"/>
          <w:szCs w:val="22"/>
        </w:rPr>
        <w:t>358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同玉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11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color w:val="000000" w:themeColor="text1"/>
          <w:sz w:val="22"/>
          <w:szCs w:val="22"/>
        </w:rPr>
        <w:t>QK437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rFonts w:hint="eastAsia"/>
          <w:color w:val="000000" w:themeColor="text1"/>
          <w:sz w:val="22"/>
          <w:szCs w:val="22"/>
        </w:rPr>
        <w:t>中玉</w:t>
      </w:r>
      <w:r>
        <w:rPr>
          <w:color w:val="000000" w:themeColor="text1"/>
          <w:sz w:val="22"/>
          <w:szCs w:val="22"/>
        </w:rPr>
        <w:t>958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分别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10.8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7.4%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7.2%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7.0%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6.1%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6.0%</w:t>
      </w:r>
      <w:r>
        <w:rPr>
          <w:rFonts w:ascii="Times New Roman" w:hAnsi="宋体" w:hint="eastAsia"/>
          <w:color w:val="000000" w:themeColor="text1"/>
          <w:sz w:val="24"/>
        </w:rPr>
        <w:t>；比对照大京九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生物产量鲜重增产</w:t>
      </w:r>
      <w:r>
        <w:rPr>
          <w:rFonts w:ascii="Times New Roman" w:hAnsi="宋体"/>
          <w:color w:val="000000" w:themeColor="text1"/>
          <w:sz w:val="24"/>
        </w:rPr>
        <w:t>3.0%</w:t>
      </w:r>
      <w:r>
        <w:rPr>
          <w:rFonts w:ascii="Times New Roman" w:hAnsi="宋体" w:hint="eastAsia"/>
          <w:color w:val="000000" w:themeColor="text1"/>
          <w:sz w:val="24"/>
        </w:rPr>
        <w:t>的品种有</w:t>
      </w:r>
      <w:r>
        <w:rPr>
          <w:rFonts w:hint="eastAsia"/>
          <w:color w:val="000000" w:themeColor="text1"/>
          <w:sz w:val="22"/>
          <w:szCs w:val="22"/>
        </w:rPr>
        <w:t>中玉</w:t>
      </w:r>
      <w:r>
        <w:rPr>
          <w:color w:val="000000" w:themeColor="text1"/>
          <w:sz w:val="22"/>
          <w:szCs w:val="22"/>
        </w:rPr>
        <w:t>958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长圣</w:t>
      </w:r>
      <w:proofErr w:type="gramEnd"/>
      <w:r>
        <w:rPr>
          <w:rFonts w:ascii="宋体" w:hAnsi="宋体" w:cs="宋体"/>
          <w:color w:val="000000" w:themeColor="text1"/>
          <w:kern w:val="0"/>
          <w:sz w:val="22"/>
          <w:szCs w:val="22"/>
        </w:rPr>
        <w:t>358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r>
        <w:rPr>
          <w:rFonts w:hint="eastAsia"/>
          <w:color w:val="000000" w:themeColor="text1"/>
          <w:sz w:val="22"/>
          <w:szCs w:val="22"/>
        </w:rPr>
        <w:t>中</w:t>
      </w:r>
      <w:r>
        <w:rPr>
          <w:color w:val="000000" w:themeColor="text1"/>
          <w:sz w:val="22"/>
          <w:szCs w:val="22"/>
        </w:rPr>
        <w:t>757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同玉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11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分别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17.0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13.0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9.7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、</w:t>
      </w:r>
      <w:r>
        <w:rPr>
          <w:rFonts w:ascii="Times New Roman" w:hAnsi="宋体" w:hint="eastAsia"/>
          <w:color w:val="000000" w:themeColor="text1"/>
          <w:sz w:val="24"/>
        </w:rPr>
        <w:t>3.5%</w:t>
      </w:r>
      <w:r>
        <w:rPr>
          <w:rFonts w:ascii="Times New Roman" w:hAnsi="宋体" w:hint="eastAsia"/>
          <w:color w:val="000000" w:themeColor="text1"/>
          <w:sz w:val="24"/>
        </w:rPr>
        <w:t>（见表</w:t>
      </w:r>
      <w:r>
        <w:rPr>
          <w:rFonts w:ascii="Times New Roman" w:hAnsi="宋体" w:hint="eastAsia"/>
          <w:color w:val="000000" w:themeColor="text1"/>
          <w:sz w:val="24"/>
        </w:rPr>
        <w:t>3-3</w:t>
      </w:r>
      <w:r>
        <w:rPr>
          <w:rFonts w:ascii="Times New Roman" w:hAnsi="宋体" w:hint="eastAsia"/>
          <w:color w:val="000000" w:themeColor="text1"/>
          <w:sz w:val="24"/>
        </w:rPr>
        <w:t>）</w:t>
      </w:r>
      <w:r>
        <w:rPr>
          <w:rFonts w:ascii="Times New Roman" w:hAnsi="宋体" w:hint="eastAsia"/>
          <w:color w:val="000000" w:themeColor="text1"/>
          <w:sz w:val="24"/>
        </w:rPr>
        <w:t>。</w:t>
      </w:r>
    </w:p>
    <w:p w:rsidR="002657ED" w:rsidRDefault="00516560">
      <w:pPr>
        <w:pStyle w:val="a3"/>
        <w:spacing w:line="440" w:lineRule="exact"/>
        <w:ind w:firstLineChars="0" w:firstLine="0"/>
        <w:rPr>
          <w:rFonts w:ascii="Times New Roman"/>
          <w:b/>
          <w:bCs w:val="0"/>
          <w:color w:val="000000" w:themeColor="text1"/>
          <w:sz w:val="24"/>
        </w:rPr>
      </w:pPr>
      <w:r>
        <w:rPr>
          <w:rFonts w:ascii="Times New Roman"/>
          <w:b/>
          <w:bCs w:val="0"/>
          <w:color w:val="000000" w:themeColor="text1"/>
          <w:sz w:val="24"/>
        </w:rPr>
        <w:t>6.3</w:t>
      </w:r>
      <w:r>
        <w:rPr>
          <w:rFonts w:ascii="Times New Roman" w:eastAsia="楷体_GB2312" w:hint="eastAsia"/>
          <w:b/>
          <w:bCs w:val="0"/>
          <w:color w:val="000000" w:themeColor="text1"/>
          <w:sz w:val="24"/>
        </w:rPr>
        <w:t>稳产性</w:t>
      </w:r>
    </w:p>
    <w:p w:rsidR="002657ED" w:rsidRDefault="00516560">
      <w:pPr>
        <w:spacing w:line="440" w:lineRule="exact"/>
        <w:ind w:firstLineChars="196" w:firstLine="472"/>
        <w:rPr>
          <w:rFonts w:ascii="Times New Roman" w:hAnsi="宋体"/>
          <w:b/>
          <w:bCs/>
          <w:color w:val="000000" w:themeColor="text1"/>
          <w:sz w:val="24"/>
        </w:rPr>
      </w:pPr>
      <w:r>
        <w:rPr>
          <w:rFonts w:ascii="Times New Roman" w:hAnsi="宋体"/>
          <w:b/>
          <w:bCs/>
          <w:color w:val="000000" w:themeColor="text1"/>
          <w:sz w:val="24"/>
        </w:rPr>
        <w:t>A</w:t>
      </w:r>
      <w:r>
        <w:rPr>
          <w:rFonts w:ascii="Times New Roman" w:hAnsi="宋体" w:hint="eastAsia"/>
          <w:b/>
          <w:bCs/>
          <w:color w:val="000000" w:themeColor="text1"/>
          <w:sz w:val="24"/>
        </w:rPr>
        <w:t>组：</w:t>
      </w:r>
      <w:r>
        <w:rPr>
          <w:rFonts w:ascii="Times New Roman" w:hAnsi="宋体" w:hint="eastAsia"/>
          <w:color w:val="000000" w:themeColor="text1"/>
          <w:sz w:val="24"/>
        </w:rPr>
        <w:t>参试品种生物产量干重增产点</w:t>
      </w:r>
      <w:r>
        <w:rPr>
          <w:rFonts w:ascii="Times New Roman" w:hAnsi="宋体" w:hint="eastAsia"/>
          <w:color w:val="000000" w:themeColor="text1"/>
          <w:sz w:val="24"/>
        </w:rPr>
        <w:t>超过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个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且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3%</w:t>
      </w:r>
      <w:r>
        <w:rPr>
          <w:rFonts w:ascii="Times New Roman" w:hAnsi="宋体" w:hint="eastAsia"/>
          <w:color w:val="000000" w:themeColor="text1"/>
          <w:sz w:val="24"/>
        </w:rPr>
        <w:t>以上的品种育有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成青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308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西蒙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539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现代青贮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3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号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；</w:t>
      </w:r>
      <w:r>
        <w:rPr>
          <w:rFonts w:ascii="Times New Roman" w:hAnsi="宋体" w:hint="eastAsia"/>
          <w:color w:val="000000" w:themeColor="text1"/>
          <w:sz w:val="24"/>
        </w:rPr>
        <w:t>生物产量鲜重增产点</w:t>
      </w:r>
      <w:r>
        <w:rPr>
          <w:rFonts w:ascii="Times New Roman" w:hAnsi="宋体" w:hint="eastAsia"/>
          <w:color w:val="000000" w:themeColor="text1"/>
          <w:sz w:val="24"/>
        </w:rPr>
        <w:t>超过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个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且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3%</w:t>
      </w:r>
      <w:r>
        <w:rPr>
          <w:rFonts w:ascii="Times New Roman" w:hAnsi="宋体" w:hint="eastAsia"/>
          <w:color w:val="000000" w:themeColor="text1"/>
          <w:sz w:val="24"/>
        </w:rPr>
        <w:t>以上的品种育有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成青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308</w:t>
      </w:r>
      <w:r>
        <w:rPr>
          <w:rFonts w:ascii="Times New Roman" w:hAnsi="宋体" w:hint="eastAsia"/>
          <w:color w:val="000000" w:themeColor="text1"/>
          <w:sz w:val="24"/>
        </w:rPr>
        <w:t>（见表</w:t>
      </w:r>
      <w:r>
        <w:rPr>
          <w:rFonts w:ascii="Times New Roman" w:hAnsi="宋体" w:hint="eastAsia"/>
          <w:color w:val="000000" w:themeColor="text1"/>
          <w:sz w:val="24"/>
        </w:rPr>
        <w:t>3-1</w:t>
      </w:r>
      <w:r>
        <w:rPr>
          <w:rFonts w:ascii="Times New Roman" w:hAnsi="宋体" w:hint="eastAsia"/>
          <w:color w:val="000000" w:themeColor="text1"/>
          <w:sz w:val="24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。</w:t>
      </w:r>
    </w:p>
    <w:p w:rsidR="002657ED" w:rsidRDefault="00516560">
      <w:pPr>
        <w:spacing w:line="440" w:lineRule="exact"/>
        <w:ind w:firstLineChars="196" w:firstLine="472"/>
        <w:rPr>
          <w:rFonts w:ascii="宋体" w:hAnsi="宋体" w:cs="宋体"/>
          <w:color w:val="000000" w:themeColor="text1"/>
          <w:kern w:val="0"/>
          <w:sz w:val="22"/>
          <w:szCs w:val="22"/>
        </w:rPr>
      </w:pPr>
      <w:r>
        <w:rPr>
          <w:rFonts w:ascii="Times New Roman" w:hAnsi="宋体"/>
          <w:b/>
          <w:bCs/>
          <w:color w:val="000000" w:themeColor="text1"/>
          <w:sz w:val="24"/>
        </w:rPr>
        <w:t>B</w:t>
      </w:r>
      <w:r>
        <w:rPr>
          <w:rFonts w:ascii="Times New Roman" w:hAnsi="宋体" w:hint="eastAsia"/>
          <w:b/>
          <w:bCs/>
          <w:color w:val="000000" w:themeColor="text1"/>
          <w:sz w:val="24"/>
        </w:rPr>
        <w:t>组：</w:t>
      </w:r>
      <w:r>
        <w:rPr>
          <w:rFonts w:ascii="Times New Roman" w:hAnsi="宋体" w:hint="eastAsia"/>
          <w:color w:val="000000" w:themeColor="text1"/>
          <w:sz w:val="24"/>
        </w:rPr>
        <w:t>参试品种生物产量干重增产点</w:t>
      </w:r>
      <w:r>
        <w:rPr>
          <w:rFonts w:ascii="Times New Roman" w:hAnsi="宋体" w:hint="eastAsia"/>
          <w:color w:val="000000" w:themeColor="text1"/>
          <w:sz w:val="24"/>
        </w:rPr>
        <w:t>超过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个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且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3%</w:t>
      </w:r>
      <w:r>
        <w:rPr>
          <w:rFonts w:ascii="Times New Roman" w:hAnsi="宋体" w:hint="eastAsia"/>
          <w:color w:val="000000" w:themeColor="text1"/>
          <w:sz w:val="24"/>
        </w:rPr>
        <w:t>以上的品种育有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绵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lastRenderedPageBreak/>
        <w:t>单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72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内青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号</w:t>
      </w:r>
      <w:proofErr w:type="gramEnd"/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SN211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雅玉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659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蒙青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3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号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；</w:t>
      </w:r>
      <w:r>
        <w:rPr>
          <w:rFonts w:ascii="Times New Roman" w:hAnsi="宋体" w:hint="eastAsia"/>
          <w:color w:val="000000" w:themeColor="text1"/>
          <w:sz w:val="24"/>
        </w:rPr>
        <w:t>生物产量鲜重增产点</w:t>
      </w:r>
      <w:r>
        <w:rPr>
          <w:rFonts w:ascii="Times New Roman" w:hAnsi="宋体" w:hint="eastAsia"/>
          <w:color w:val="000000" w:themeColor="text1"/>
          <w:sz w:val="24"/>
        </w:rPr>
        <w:t>超过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个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且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3%</w:t>
      </w:r>
      <w:r>
        <w:rPr>
          <w:rFonts w:ascii="Times New Roman" w:hAnsi="宋体" w:hint="eastAsia"/>
          <w:color w:val="000000" w:themeColor="text1"/>
          <w:sz w:val="24"/>
        </w:rPr>
        <w:t>以上的品种育有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绵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单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72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内青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号</w:t>
      </w:r>
      <w:proofErr w:type="gramEnd"/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SN211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（</w:t>
      </w:r>
      <w:r>
        <w:rPr>
          <w:rFonts w:ascii="Times New Roman" w:hAnsi="宋体" w:hint="eastAsia"/>
          <w:color w:val="000000" w:themeColor="text1"/>
          <w:sz w:val="24"/>
        </w:rPr>
        <w:t>2.5%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)</w:t>
      </w:r>
      <w:r>
        <w:rPr>
          <w:rFonts w:ascii="Times New Roman" w:hAnsi="宋体" w:hint="eastAsia"/>
          <w:color w:val="000000" w:themeColor="text1"/>
          <w:sz w:val="24"/>
        </w:rPr>
        <w:t>（见表</w:t>
      </w:r>
      <w:r>
        <w:rPr>
          <w:rFonts w:ascii="Times New Roman" w:hAnsi="宋体" w:hint="eastAsia"/>
          <w:color w:val="000000" w:themeColor="text1"/>
          <w:sz w:val="24"/>
        </w:rPr>
        <w:t>3-2</w:t>
      </w:r>
      <w:r>
        <w:rPr>
          <w:rFonts w:ascii="Times New Roman" w:hAnsi="宋体" w:hint="eastAsia"/>
          <w:color w:val="000000" w:themeColor="text1"/>
          <w:sz w:val="24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。</w:t>
      </w:r>
    </w:p>
    <w:p w:rsidR="002657ED" w:rsidRDefault="00516560">
      <w:pPr>
        <w:spacing w:line="440" w:lineRule="exact"/>
        <w:ind w:firstLineChars="196" w:firstLine="470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/>
          <w:color w:val="000000" w:themeColor="text1"/>
          <w:sz w:val="24"/>
        </w:rPr>
        <w:t>C</w:t>
      </w:r>
      <w:r>
        <w:rPr>
          <w:rFonts w:ascii="Times New Roman" w:eastAsia="黑体" w:hint="eastAsia"/>
          <w:b/>
          <w:color w:val="000000" w:themeColor="text1"/>
          <w:sz w:val="24"/>
        </w:rPr>
        <w:t>组：</w:t>
      </w:r>
      <w:r>
        <w:rPr>
          <w:rFonts w:ascii="Times New Roman" w:hAnsi="宋体" w:hint="eastAsia"/>
          <w:color w:val="000000" w:themeColor="text1"/>
          <w:sz w:val="24"/>
        </w:rPr>
        <w:t>参试品种生物产量干重增产点</w:t>
      </w:r>
      <w:r>
        <w:rPr>
          <w:rFonts w:ascii="Times New Roman" w:hAnsi="宋体" w:hint="eastAsia"/>
          <w:color w:val="000000" w:themeColor="text1"/>
          <w:sz w:val="24"/>
        </w:rPr>
        <w:t>超过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个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且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3%</w:t>
      </w:r>
      <w:r>
        <w:rPr>
          <w:rFonts w:ascii="Times New Roman" w:hAnsi="宋体" w:hint="eastAsia"/>
          <w:color w:val="000000" w:themeColor="text1"/>
          <w:sz w:val="24"/>
        </w:rPr>
        <w:t>以上的品种育有</w:t>
      </w:r>
      <w:r>
        <w:rPr>
          <w:rFonts w:hint="eastAsia"/>
          <w:color w:val="000000" w:themeColor="text1"/>
          <w:sz w:val="22"/>
          <w:szCs w:val="22"/>
        </w:rPr>
        <w:t>中</w:t>
      </w:r>
      <w:r>
        <w:rPr>
          <w:color w:val="000000" w:themeColor="text1"/>
          <w:sz w:val="22"/>
          <w:szCs w:val="22"/>
        </w:rPr>
        <w:t>757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陕蒙玉</w:t>
      </w:r>
      <w:r>
        <w:rPr>
          <w:rFonts w:ascii="宋体" w:hAnsi="宋体" w:cs="宋体"/>
          <w:b/>
          <w:bCs/>
          <w:color w:val="000000" w:themeColor="text1"/>
          <w:szCs w:val="21"/>
        </w:rPr>
        <w:t>5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号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长圣</w:t>
      </w:r>
      <w:proofErr w:type="gramEnd"/>
      <w:r>
        <w:rPr>
          <w:rFonts w:ascii="宋体" w:hAnsi="宋体" w:cs="宋体"/>
          <w:color w:val="000000" w:themeColor="text1"/>
          <w:kern w:val="0"/>
          <w:sz w:val="22"/>
          <w:szCs w:val="22"/>
        </w:rPr>
        <w:t>358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同玉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11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color w:val="000000" w:themeColor="text1"/>
          <w:sz w:val="22"/>
          <w:szCs w:val="22"/>
        </w:rPr>
        <w:t>QK437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rFonts w:hint="eastAsia"/>
          <w:color w:val="000000" w:themeColor="text1"/>
          <w:sz w:val="22"/>
          <w:szCs w:val="22"/>
        </w:rPr>
        <w:t>中玉</w:t>
      </w:r>
      <w:r>
        <w:rPr>
          <w:color w:val="000000" w:themeColor="text1"/>
          <w:sz w:val="22"/>
          <w:szCs w:val="22"/>
        </w:rPr>
        <w:t>958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；</w:t>
      </w:r>
      <w:r>
        <w:rPr>
          <w:rFonts w:ascii="Times New Roman" w:hAnsi="宋体" w:hint="eastAsia"/>
          <w:color w:val="000000" w:themeColor="text1"/>
          <w:sz w:val="24"/>
        </w:rPr>
        <w:t>生物产量鲜重增产点</w:t>
      </w:r>
      <w:r>
        <w:rPr>
          <w:rFonts w:ascii="Times New Roman" w:hAnsi="宋体" w:hint="eastAsia"/>
          <w:color w:val="000000" w:themeColor="text1"/>
          <w:sz w:val="24"/>
        </w:rPr>
        <w:t>超过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个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且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3%</w:t>
      </w:r>
      <w:r>
        <w:rPr>
          <w:rFonts w:ascii="Times New Roman" w:hAnsi="宋体" w:hint="eastAsia"/>
          <w:color w:val="000000" w:themeColor="text1"/>
          <w:sz w:val="24"/>
        </w:rPr>
        <w:t>以上的品种育有</w:t>
      </w:r>
      <w:r>
        <w:rPr>
          <w:rFonts w:hint="eastAsia"/>
          <w:color w:val="000000" w:themeColor="text1"/>
          <w:sz w:val="22"/>
          <w:szCs w:val="22"/>
        </w:rPr>
        <w:t>中</w:t>
      </w:r>
      <w:r>
        <w:rPr>
          <w:color w:val="000000" w:themeColor="text1"/>
          <w:sz w:val="22"/>
          <w:szCs w:val="22"/>
        </w:rPr>
        <w:t>757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陕蒙玉</w:t>
      </w:r>
      <w:r>
        <w:rPr>
          <w:rFonts w:ascii="宋体" w:hAnsi="宋体" w:cs="宋体"/>
          <w:b/>
          <w:bCs/>
          <w:color w:val="000000" w:themeColor="text1"/>
          <w:szCs w:val="21"/>
        </w:rPr>
        <w:t>5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号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（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1.9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）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长圣</w:t>
      </w:r>
      <w:proofErr w:type="gramEnd"/>
      <w:r>
        <w:rPr>
          <w:rFonts w:ascii="宋体" w:hAnsi="宋体" w:cs="宋体"/>
          <w:color w:val="000000" w:themeColor="text1"/>
          <w:kern w:val="0"/>
          <w:sz w:val="22"/>
          <w:szCs w:val="22"/>
        </w:rPr>
        <w:t>358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同玉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11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color w:val="000000" w:themeColor="text1"/>
          <w:sz w:val="22"/>
          <w:szCs w:val="22"/>
        </w:rPr>
        <w:t>QK437</w:t>
      </w:r>
      <w:r>
        <w:rPr>
          <w:rFonts w:hint="eastAsia"/>
          <w:color w:val="000000" w:themeColor="text1"/>
          <w:sz w:val="22"/>
          <w:szCs w:val="22"/>
        </w:rPr>
        <w:t>（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1.5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、</w:t>
      </w:r>
      <w:r>
        <w:rPr>
          <w:rFonts w:hint="eastAsia"/>
          <w:color w:val="000000" w:themeColor="text1"/>
          <w:sz w:val="22"/>
          <w:szCs w:val="22"/>
        </w:rPr>
        <w:t>中玉</w:t>
      </w:r>
      <w:r>
        <w:rPr>
          <w:color w:val="000000" w:themeColor="text1"/>
          <w:sz w:val="22"/>
          <w:szCs w:val="22"/>
        </w:rPr>
        <w:t>958</w:t>
      </w:r>
      <w:r>
        <w:rPr>
          <w:rFonts w:ascii="Times New Roman" w:hAnsi="宋体" w:hint="eastAsia"/>
          <w:color w:val="000000" w:themeColor="text1"/>
          <w:sz w:val="24"/>
        </w:rPr>
        <w:t>（见表</w:t>
      </w:r>
      <w:r>
        <w:rPr>
          <w:rFonts w:ascii="Times New Roman" w:hAnsi="宋体" w:hint="eastAsia"/>
          <w:color w:val="000000" w:themeColor="text1"/>
          <w:sz w:val="24"/>
        </w:rPr>
        <w:t>3-3</w:t>
      </w:r>
      <w:r>
        <w:rPr>
          <w:rFonts w:ascii="Times New Roman" w:hAnsi="宋体" w:hint="eastAsia"/>
          <w:color w:val="000000" w:themeColor="text1"/>
          <w:sz w:val="24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。</w:t>
      </w:r>
    </w:p>
    <w:p w:rsidR="002657ED" w:rsidRDefault="00516560">
      <w:pPr>
        <w:pStyle w:val="a3"/>
        <w:spacing w:line="440" w:lineRule="exact"/>
        <w:ind w:firstLineChars="0" w:firstLine="0"/>
        <w:rPr>
          <w:rFonts w:ascii="Times New Roman" w:eastAsia="楷体_GB2312"/>
          <w:b/>
          <w:bCs w:val="0"/>
          <w:color w:val="000000" w:themeColor="text1"/>
          <w:sz w:val="24"/>
        </w:rPr>
      </w:pPr>
      <w:r>
        <w:rPr>
          <w:rFonts w:ascii="Times New Roman"/>
          <w:b/>
          <w:bCs w:val="0"/>
          <w:color w:val="000000" w:themeColor="text1"/>
          <w:sz w:val="24"/>
        </w:rPr>
        <w:t>6.4</w:t>
      </w:r>
      <w:r>
        <w:rPr>
          <w:rFonts w:ascii="Times New Roman" w:eastAsia="楷体_GB2312" w:hint="eastAsia"/>
          <w:b/>
          <w:bCs w:val="0"/>
          <w:color w:val="000000" w:themeColor="text1"/>
          <w:sz w:val="24"/>
        </w:rPr>
        <w:t>综合抗性</w:t>
      </w:r>
    </w:p>
    <w:p w:rsidR="002657ED" w:rsidRDefault="00516560">
      <w:pPr>
        <w:pStyle w:val="a3"/>
        <w:spacing w:line="440" w:lineRule="exact"/>
        <w:ind w:firstLineChars="0" w:firstLine="0"/>
        <w:rPr>
          <w:rFonts w:ascii="Times New Roman"/>
          <w:color w:val="000000" w:themeColor="text1"/>
          <w:spacing w:val="0"/>
          <w:sz w:val="24"/>
        </w:rPr>
      </w:pPr>
      <w:r>
        <w:rPr>
          <w:rFonts w:ascii="Times New Roman"/>
          <w:b/>
          <w:color w:val="000000" w:themeColor="text1"/>
          <w:spacing w:val="0"/>
          <w:sz w:val="24"/>
        </w:rPr>
        <w:t>6.4.1</w:t>
      </w:r>
      <w:r>
        <w:rPr>
          <w:rFonts w:ascii="Times New Roman" w:hint="eastAsia"/>
          <w:b/>
          <w:color w:val="000000" w:themeColor="text1"/>
          <w:spacing w:val="0"/>
          <w:sz w:val="24"/>
        </w:rPr>
        <w:t>抗倒性</w:t>
      </w:r>
    </w:p>
    <w:p w:rsidR="002657ED" w:rsidRDefault="00516560" w:rsidP="006479A8">
      <w:pPr>
        <w:pStyle w:val="a3"/>
        <w:spacing w:line="440" w:lineRule="exact"/>
        <w:ind w:firstLine="464"/>
        <w:rPr>
          <w:rFonts w:ascii="Times New Roman" w:eastAsia="黑体"/>
          <w:b/>
          <w:bCs w:val="0"/>
          <w:color w:val="000000" w:themeColor="text1"/>
          <w:spacing w:val="0"/>
          <w:sz w:val="24"/>
        </w:rPr>
      </w:pPr>
      <w:r>
        <w:rPr>
          <w:rFonts w:hAnsi="宋体" w:hint="eastAsia"/>
          <w:color w:val="000000" w:themeColor="text1"/>
          <w:sz w:val="24"/>
        </w:rPr>
        <w:t>参试品种抗倒性较好，无超标倒伏、倒折品种。</w:t>
      </w:r>
    </w:p>
    <w:p w:rsidR="002657ED" w:rsidRDefault="00516560">
      <w:pPr>
        <w:pStyle w:val="a3"/>
        <w:spacing w:line="440" w:lineRule="exact"/>
        <w:ind w:firstLineChars="0" w:firstLine="0"/>
        <w:rPr>
          <w:rFonts w:ascii="Times New Roman"/>
          <w:b/>
          <w:color w:val="000000" w:themeColor="text1"/>
          <w:spacing w:val="0"/>
          <w:sz w:val="24"/>
        </w:rPr>
      </w:pPr>
      <w:r>
        <w:rPr>
          <w:rFonts w:ascii="Times New Roman"/>
          <w:b/>
          <w:color w:val="000000" w:themeColor="text1"/>
          <w:spacing w:val="0"/>
          <w:sz w:val="24"/>
        </w:rPr>
        <w:t>6.4.2</w:t>
      </w:r>
      <w:r>
        <w:rPr>
          <w:rFonts w:ascii="Times New Roman" w:hint="eastAsia"/>
          <w:b/>
          <w:color w:val="000000" w:themeColor="text1"/>
          <w:spacing w:val="0"/>
          <w:sz w:val="24"/>
        </w:rPr>
        <w:t>抗病性</w:t>
      </w:r>
    </w:p>
    <w:p w:rsidR="002657ED" w:rsidRDefault="00516560" w:rsidP="006479A8">
      <w:pPr>
        <w:pStyle w:val="a3"/>
        <w:spacing w:line="440" w:lineRule="exact"/>
        <w:ind w:firstLine="464"/>
        <w:rPr>
          <w:rFonts w:ascii="Times New Roman" w:hAnsi="宋体"/>
          <w:bCs w:val="0"/>
          <w:color w:val="000000" w:themeColor="text1"/>
          <w:spacing w:val="0"/>
          <w:sz w:val="24"/>
        </w:rPr>
      </w:pPr>
      <w:r>
        <w:rPr>
          <w:rFonts w:hint="eastAsia"/>
          <w:color w:val="000000" w:themeColor="text1"/>
          <w:sz w:val="24"/>
        </w:rPr>
        <w:t>参试品种的田间综合抗性较好。</w:t>
      </w:r>
    </w:p>
    <w:p w:rsidR="002657ED" w:rsidRDefault="00516560" w:rsidP="006479A8">
      <w:pPr>
        <w:pStyle w:val="a3"/>
        <w:spacing w:line="440" w:lineRule="exact"/>
        <w:ind w:firstLine="466"/>
        <w:rPr>
          <w:rFonts w:ascii="Times New Roman"/>
          <w:b/>
          <w:bCs w:val="0"/>
          <w:color w:val="000000" w:themeColor="text1"/>
          <w:sz w:val="24"/>
        </w:rPr>
      </w:pPr>
      <w:r>
        <w:rPr>
          <w:rFonts w:ascii="Times New Roman"/>
          <w:b/>
          <w:bCs w:val="0"/>
          <w:color w:val="000000" w:themeColor="text1"/>
          <w:sz w:val="24"/>
        </w:rPr>
        <w:t>6.5</w:t>
      </w:r>
      <w:r>
        <w:rPr>
          <w:rFonts w:ascii="Times New Roman" w:eastAsia="楷体_GB2312" w:hint="eastAsia"/>
          <w:b/>
          <w:bCs w:val="0"/>
          <w:color w:val="000000" w:themeColor="text1"/>
          <w:sz w:val="24"/>
        </w:rPr>
        <w:t>主要性状</w:t>
      </w:r>
    </w:p>
    <w:p w:rsidR="002657ED" w:rsidRDefault="00516560" w:rsidP="006479A8">
      <w:pPr>
        <w:pStyle w:val="a3"/>
        <w:spacing w:line="440" w:lineRule="exact"/>
        <w:ind w:firstLine="480"/>
        <w:rPr>
          <w:rFonts w:hAnsi="宋体"/>
          <w:color w:val="000000" w:themeColor="text1"/>
          <w:sz w:val="24"/>
        </w:rPr>
      </w:pPr>
      <w:r>
        <w:rPr>
          <w:rFonts w:ascii="Times New Roman" w:eastAsia="黑体" w:hint="eastAsia"/>
          <w:bCs w:val="0"/>
          <w:color w:val="000000" w:themeColor="text1"/>
          <w:spacing w:val="0"/>
          <w:sz w:val="24"/>
        </w:rPr>
        <w:t>A</w:t>
      </w:r>
      <w:r>
        <w:rPr>
          <w:rFonts w:ascii="Times New Roman" w:eastAsia="黑体" w:hint="eastAsia"/>
          <w:bCs w:val="0"/>
          <w:color w:val="000000" w:themeColor="text1"/>
          <w:spacing w:val="0"/>
          <w:sz w:val="24"/>
        </w:rPr>
        <w:t>组：</w:t>
      </w:r>
      <w:r>
        <w:rPr>
          <w:rFonts w:hAnsi="宋体" w:hint="eastAsia"/>
          <w:color w:val="000000" w:themeColor="text1"/>
          <w:sz w:val="24"/>
        </w:rPr>
        <w:t>参试品种平均株高</w:t>
      </w:r>
      <w:r>
        <w:rPr>
          <w:rFonts w:hAnsi="宋体" w:hint="eastAsia"/>
          <w:color w:val="000000" w:themeColor="text1"/>
          <w:sz w:val="24"/>
        </w:rPr>
        <w:t>279.9</w:t>
      </w:r>
      <w:r>
        <w:rPr>
          <w:rFonts w:hAnsi="宋体"/>
          <w:color w:val="000000" w:themeColor="text1"/>
          <w:sz w:val="24"/>
        </w:rPr>
        <w:t>-</w:t>
      </w:r>
      <w:r>
        <w:rPr>
          <w:rFonts w:hAnsi="宋体" w:hint="eastAsia"/>
          <w:color w:val="000000" w:themeColor="text1"/>
          <w:sz w:val="24"/>
        </w:rPr>
        <w:t>343.4</w:t>
      </w:r>
      <w:r>
        <w:rPr>
          <w:rFonts w:hAnsi="宋体"/>
          <w:color w:val="000000" w:themeColor="text1"/>
          <w:sz w:val="24"/>
        </w:rPr>
        <w:t>cm</w:t>
      </w:r>
      <w:r>
        <w:rPr>
          <w:rFonts w:hAnsi="宋体" w:hint="eastAsia"/>
          <w:color w:val="000000" w:themeColor="text1"/>
          <w:sz w:val="24"/>
        </w:rPr>
        <w:t>，</w:t>
      </w:r>
      <w:proofErr w:type="gramStart"/>
      <w:r>
        <w:rPr>
          <w:rFonts w:hAnsi="宋体" w:hint="eastAsia"/>
          <w:color w:val="000000" w:themeColor="text1"/>
          <w:sz w:val="24"/>
        </w:rPr>
        <w:t>穗位高</w:t>
      </w:r>
      <w:proofErr w:type="gramEnd"/>
      <w:r>
        <w:rPr>
          <w:rFonts w:hAnsi="宋体" w:hint="eastAsia"/>
          <w:color w:val="000000" w:themeColor="text1"/>
          <w:sz w:val="24"/>
        </w:rPr>
        <w:t>127.7</w:t>
      </w:r>
      <w:r>
        <w:rPr>
          <w:rFonts w:hAnsi="宋体"/>
          <w:color w:val="000000" w:themeColor="text1"/>
          <w:sz w:val="24"/>
        </w:rPr>
        <w:t>-</w:t>
      </w:r>
      <w:r>
        <w:rPr>
          <w:rFonts w:hAnsi="宋体" w:hint="eastAsia"/>
          <w:color w:val="000000" w:themeColor="text1"/>
          <w:sz w:val="24"/>
        </w:rPr>
        <w:t>179.3</w:t>
      </w:r>
      <w:r>
        <w:rPr>
          <w:rFonts w:hAnsi="宋体"/>
          <w:color w:val="000000" w:themeColor="text1"/>
          <w:sz w:val="24"/>
        </w:rPr>
        <w:t>cm</w:t>
      </w:r>
      <w:r>
        <w:rPr>
          <w:rFonts w:hAnsi="宋体" w:hint="eastAsia"/>
          <w:color w:val="000000" w:themeColor="text1"/>
          <w:sz w:val="24"/>
        </w:rPr>
        <w:t>，收获时单株绿叶片数</w:t>
      </w:r>
      <w:r>
        <w:rPr>
          <w:rFonts w:hAnsi="宋体" w:hint="eastAsia"/>
          <w:color w:val="000000" w:themeColor="text1"/>
          <w:sz w:val="24"/>
        </w:rPr>
        <w:t>10</w:t>
      </w:r>
      <w:r>
        <w:rPr>
          <w:rFonts w:hAnsi="宋体"/>
          <w:color w:val="000000" w:themeColor="text1"/>
          <w:sz w:val="24"/>
        </w:rPr>
        <w:t>-</w:t>
      </w:r>
      <w:r>
        <w:rPr>
          <w:rFonts w:hAnsi="宋体" w:hint="eastAsia"/>
          <w:color w:val="000000" w:themeColor="text1"/>
          <w:sz w:val="24"/>
        </w:rPr>
        <w:t>14</w:t>
      </w:r>
      <w:r>
        <w:rPr>
          <w:rFonts w:hAnsi="宋体" w:hint="eastAsia"/>
          <w:color w:val="000000" w:themeColor="text1"/>
          <w:sz w:val="24"/>
        </w:rPr>
        <w:t>（见表</w:t>
      </w:r>
      <w:r>
        <w:rPr>
          <w:rFonts w:hAnsi="宋体" w:hint="eastAsia"/>
          <w:color w:val="000000" w:themeColor="text1"/>
          <w:sz w:val="24"/>
        </w:rPr>
        <w:t>3</w:t>
      </w:r>
      <w:r>
        <w:rPr>
          <w:rFonts w:hAnsi="宋体"/>
          <w:color w:val="000000" w:themeColor="text1"/>
          <w:sz w:val="24"/>
        </w:rPr>
        <w:t>-1</w:t>
      </w:r>
      <w:r>
        <w:rPr>
          <w:rFonts w:hAnsi="宋体" w:hint="eastAsia"/>
          <w:color w:val="000000" w:themeColor="text1"/>
          <w:sz w:val="24"/>
        </w:rPr>
        <w:t>）。</w:t>
      </w:r>
    </w:p>
    <w:p w:rsidR="002657ED" w:rsidRDefault="00516560" w:rsidP="006479A8">
      <w:pPr>
        <w:pStyle w:val="a3"/>
        <w:spacing w:line="440" w:lineRule="exact"/>
        <w:ind w:firstLine="480"/>
        <w:rPr>
          <w:rFonts w:hAnsi="宋体"/>
          <w:color w:val="000000" w:themeColor="text1"/>
          <w:sz w:val="24"/>
        </w:rPr>
      </w:pPr>
      <w:r>
        <w:rPr>
          <w:rFonts w:ascii="Times New Roman" w:eastAsia="黑体" w:hint="eastAsia"/>
          <w:bCs w:val="0"/>
          <w:color w:val="000000" w:themeColor="text1"/>
          <w:spacing w:val="0"/>
          <w:sz w:val="24"/>
        </w:rPr>
        <w:t>B</w:t>
      </w:r>
      <w:r>
        <w:rPr>
          <w:rFonts w:ascii="Times New Roman" w:eastAsia="黑体" w:hint="eastAsia"/>
          <w:bCs w:val="0"/>
          <w:color w:val="000000" w:themeColor="text1"/>
          <w:spacing w:val="0"/>
          <w:sz w:val="24"/>
        </w:rPr>
        <w:t>组：</w:t>
      </w:r>
      <w:r>
        <w:rPr>
          <w:rFonts w:hAnsi="宋体" w:hint="eastAsia"/>
          <w:color w:val="000000" w:themeColor="text1"/>
          <w:sz w:val="24"/>
        </w:rPr>
        <w:t>参试品种平均株高</w:t>
      </w:r>
      <w:r>
        <w:rPr>
          <w:rFonts w:hAnsi="宋体"/>
          <w:color w:val="000000" w:themeColor="text1"/>
          <w:sz w:val="24"/>
        </w:rPr>
        <w:t>30</w:t>
      </w:r>
      <w:r>
        <w:rPr>
          <w:rFonts w:hAnsi="宋体" w:hint="eastAsia"/>
          <w:color w:val="000000" w:themeColor="text1"/>
          <w:sz w:val="24"/>
        </w:rPr>
        <w:t>8.9</w:t>
      </w:r>
      <w:r>
        <w:rPr>
          <w:rFonts w:hAnsi="宋体"/>
          <w:color w:val="000000" w:themeColor="text1"/>
          <w:sz w:val="24"/>
        </w:rPr>
        <w:t>-3</w:t>
      </w:r>
      <w:r>
        <w:rPr>
          <w:rFonts w:hAnsi="宋体" w:hint="eastAsia"/>
          <w:color w:val="000000" w:themeColor="text1"/>
          <w:sz w:val="24"/>
        </w:rPr>
        <w:t>88.4</w:t>
      </w:r>
      <w:r>
        <w:rPr>
          <w:rFonts w:hAnsi="宋体"/>
          <w:color w:val="000000" w:themeColor="text1"/>
          <w:sz w:val="24"/>
        </w:rPr>
        <w:t>cm</w:t>
      </w:r>
      <w:r>
        <w:rPr>
          <w:rFonts w:hAnsi="宋体" w:hint="eastAsia"/>
          <w:color w:val="000000" w:themeColor="text1"/>
          <w:sz w:val="24"/>
        </w:rPr>
        <w:t>，</w:t>
      </w:r>
      <w:proofErr w:type="gramStart"/>
      <w:r>
        <w:rPr>
          <w:rFonts w:hAnsi="宋体" w:hint="eastAsia"/>
          <w:color w:val="000000" w:themeColor="text1"/>
          <w:sz w:val="24"/>
        </w:rPr>
        <w:t>穗位高</w:t>
      </w:r>
      <w:proofErr w:type="gramEnd"/>
      <w:r>
        <w:rPr>
          <w:rFonts w:hAnsi="宋体" w:hint="eastAsia"/>
          <w:color w:val="000000" w:themeColor="text1"/>
          <w:sz w:val="24"/>
        </w:rPr>
        <w:t>134.9</w:t>
      </w:r>
      <w:r>
        <w:rPr>
          <w:rFonts w:hAnsi="宋体"/>
          <w:color w:val="000000" w:themeColor="text1"/>
          <w:sz w:val="24"/>
        </w:rPr>
        <w:t>-</w:t>
      </w:r>
      <w:r>
        <w:rPr>
          <w:rFonts w:hAnsi="宋体" w:hint="eastAsia"/>
          <w:color w:val="000000" w:themeColor="text1"/>
          <w:sz w:val="24"/>
        </w:rPr>
        <w:t>185.3</w:t>
      </w:r>
      <w:r>
        <w:rPr>
          <w:rFonts w:hAnsi="宋体"/>
          <w:color w:val="000000" w:themeColor="text1"/>
          <w:sz w:val="24"/>
        </w:rPr>
        <w:t>cm</w:t>
      </w:r>
      <w:r>
        <w:rPr>
          <w:rFonts w:hAnsi="宋体" w:hint="eastAsia"/>
          <w:color w:val="000000" w:themeColor="text1"/>
          <w:sz w:val="24"/>
        </w:rPr>
        <w:t>，收获时单株绿叶片数</w:t>
      </w:r>
      <w:r>
        <w:rPr>
          <w:rFonts w:hAnsi="宋体"/>
          <w:color w:val="000000" w:themeColor="text1"/>
          <w:sz w:val="24"/>
        </w:rPr>
        <w:t>9-14</w:t>
      </w:r>
      <w:r>
        <w:rPr>
          <w:rFonts w:hAnsi="宋体" w:hint="eastAsia"/>
          <w:color w:val="000000" w:themeColor="text1"/>
          <w:sz w:val="24"/>
        </w:rPr>
        <w:t>（见表</w:t>
      </w:r>
      <w:r>
        <w:rPr>
          <w:rFonts w:hAnsi="宋体" w:hint="eastAsia"/>
          <w:color w:val="000000" w:themeColor="text1"/>
          <w:sz w:val="24"/>
        </w:rPr>
        <w:t>3</w:t>
      </w:r>
      <w:r>
        <w:rPr>
          <w:rFonts w:hAnsi="宋体"/>
          <w:color w:val="000000" w:themeColor="text1"/>
          <w:sz w:val="24"/>
        </w:rPr>
        <w:t>-2</w:t>
      </w:r>
      <w:r>
        <w:rPr>
          <w:rFonts w:hAnsi="宋体" w:hint="eastAsia"/>
          <w:color w:val="000000" w:themeColor="text1"/>
          <w:sz w:val="24"/>
        </w:rPr>
        <w:t>）。</w:t>
      </w:r>
    </w:p>
    <w:p w:rsidR="002657ED" w:rsidRDefault="00516560" w:rsidP="006479A8">
      <w:pPr>
        <w:pStyle w:val="a3"/>
        <w:spacing w:line="440" w:lineRule="exact"/>
        <w:ind w:firstLine="480"/>
        <w:rPr>
          <w:rFonts w:hAnsi="宋体"/>
          <w:color w:val="000000" w:themeColor="text1"/>
          <w:sz w:val="24"/>
        </w:rPr>
      </w:pPr>
      <w:r>
        <w:rPr>
          <w:rFonts w:ascii="Times New Roman" w:eastAsia="黑体" w:hint="eastAsia"/>
          <w:bCs w:val="0"/>
          <w:color w:val="000000" w:themeColor="text1"/>
          <w:spacing w:val="0"/>
          <w:sz w:val="24"/>
        </w:rPr>
        <w:t>C</w:t>
      </w:r>
      <w:r>
        <w:rPr>
          <w:rFonts w:ascii="Times New Roman" w:eastAsia="黑体" w:hint="eastAsia"/>
          <w:bCs w:val="0"/>
          <w:color w:val="000000" w:themeColor="text1"/>
          <w:spacing w:val="0"/>
          <w:sz w:val="24"/>
        </w:rPr>
        <w:t>组：</w:t>
      </w:r>
      <w:r>
        <w:rPr>
          <w:rFonts w:hAnsi="宋体" w:hint="eastAsia"/>
          <w:color w:val="000000" w:themeColor="text1"/>
          <w:sz w:val="24"/>
        </w:rPr>
        <w:t>参试品种平均株高</w:t>
      </w:r>
      <w:r>
        <w:rPr>
          <w:rFonts w:hAnsi="宋体"/>
          <w:color w:val="000000" w:themeColor="text1"/>
          <w:sz w:val="24"/>
        </w:rPr>
        <w:t>30</w:t>
      </w:r>
      <w:r>
        <w:rPr>
          <w:rFonts w:hAnsi="宋体" w:hint="eastAsia"/>
          <w:color w:val="000000" w:themeColor="text1"/>
          <w:sz w:val="24"/>
        </w:rPr>
        <w:t>0.7</w:t>
      </w:r>
      <w:r>
        <w:rPr>
          <w:rFonts w:hAnsi="宋体"/>
          <w:color w:val="000000" w:themeColor="text1"/>
          <w:sz w:val="24"/>
        </w:rPr>
        <w:t>-3</w:t>
      </w:r>
      <w:r>
        <w:rPr>
          <w:rFonts w:hAnsi="宋体" w:hint="eastAsia"/>
          <w:color w:val="000000" w:themeColor="text1"/>
          <w:sz w:val="24"/>
        </w:rPr>
        <w:t>64.6</w:t>
      </w:r>
      <w:r>
        <w:rPr>
          <w:rFonts w:hAnsi="宋体"/>
          <w:color w:val="000000" w:themeColor="text1"/>
          <w:sz w:val="24"/>
        </w:rPr>
        <w:t>cm</w:t>
      </w:r>
      <w:r>
        <w:rPr>
          <w:rFonts w:hAnsi="宋体" w:hint="eastAsia"/>
          <w:color w:val="000000" w:themeColor="text1"/>
          <w:sz w:val="24"/>
        </w:rPr>
        <w:t>，</w:t>
      </w:r>
      <w:proofErr w:type="gramStart"/>
      <w:r>
        <w:rPr>
          <w:rFonts w:hAnsi="宋体" w:hint="eastAsia"/>
          <w:color w:val="000000" w:themeColor="text1"/>
          <w:sz w:val="24"/>
        </w:rPr>
        <w:t>穗位高</w:t>
      </w:r>
      <w:proofErr w:type="gramEnd"/>
      <w:r>
        <w:rPr>
          <w:rFonts w:hAnsi="宋体" w:hint="eastAsia"/>
          <w:color w:val="000000" w:themeColor="text1"/>
          <w:sz w:val="24"/>
        </w:rPr>
        <w:t>133.4</w:t>
      </w:r>
      <w:r>
        <w:rPr>
          <w:rFonts w:hAnsi="宋体"/>
          <w:color w:val="000000" w:themeColor="text1"/>
          <w:sz w:val="24"/>
        </w:rPr>
        <w:t>-</w:t>
      </w:r>
      <w:r>
        <w:rPr>
          <w:rFonts w:hAnsi="宋体" w:hint="eastAsia"/>
          <w:color w:val="000000" w:themeColor="text1"/>
          <w:sz w:val="24"/>
        </w:rPr>
        <w:t>176.9</w:t>
      </w:r>
      <w:r>
        <w:rPr>
          <w:rFonts w:hAnsi="宋体"/>
          <w:color w:val="000000" w:themeColor="text1"/>
          <w:sz w:val="24"/>
        </w:rPr>
        <w:t>cm</w:t>
      </w:r>
      <w:r>
        <w:rPr>
          <w:rFonts w:hAnsi="宋体" w:hint="eastAsia"/>
          <w:color w:val="000000" w:themeColor="text1"/>
          <w:sz w:val="24"/>
        </w:rPr>
        <w:t>，收获时单株绿叶片数</w:t>
      </w:r>
      <w:r>
        <w:rPr>
          <w:rFonts w:hAnsi="宋体" w:hint="eastAsia"/>
          <w:color w:val="000000" w:themeColor="text1"/>
          <w:sz w:val="24"/>
        </w:rPr>
        <w:t>11</w:t>
      </w:r>
      <w:r>
        <w:rPr>
          <w:rFonts w:hAnsi="宋体"/>
          <w:color w:val="000000" w:themeColor="text1"/>
          <w:sz w:val="24"/>
        </w:rPr>
        <w:t>-14</w:t>
      </w:r>
      <w:r>
        <w:rPr>
          <w:rFonts w:hAnsi="宋体" w:hint="eastAsia"/>
          <w:color w:val="000000" w:themeColor="text1"/>
          <w:sz w:val="24"/>
        </w:rPr>
        <w:t>（见表</w:t>
      </w:r>
      <w:r>
        <w:rPr>
          <w:rFonts w:hAnsi="宋体" w:hint="eastAsia"/>
          <w:color w:val="000000" w:themeColor="text1"/>
          <w:sz w:val="24"/>
        </w:rPr>
        <w:t>3</w:t>
      </w:r>
      <w:r>
        <w:rPr>
          <w:rFonts w:hAnsi="宋体"/>
          <w:color w:val="000000" w:themeColor="text1"/>
          <w:sz w:val="24"/>
        </w:rPr>
        <w:t>-</w:t>
      </w:r>
      <w:r>
        <w:rPr>
          <w:rFonts w:hAnsi="宋体" w:hint="eastAsia"/>
          <w:color w:val="000000" w:themeColor="text1"/>
          <w:sz w:val="24"/>
        </w:rPr>
        <w:t>3</w:t>
      </w:r>
      <w:r>
        <w:rPr>
          <w:rFonts w:hAnsi="宋体" w:hint="eastAsia"/>
          <w:color w:val="000000" w:themeColor="text1"/>
          <w:sz w:val="24"/>
        </w:rPr>
        <w:t>）。</w:t>
      </w:r>
    </w:p>
    <w:p w:rsidR="002657ED" w:rsidRDefault="00516560">
      <w:pPr>
        <w:spacing w:line="440" w:lineRule="exact"/>
        <w:rPr>
          <w:rFonts w:eastAsia="黑体"/>
          <w:b/>
          <w:color w:val="000000" w:themeColor="text1"/>
          <w:sz w:val="24"/>
        </w:rPr>
      </w:pPr>
      <w:r>
        <w:rPr>
          <w:rFonts w:eastAsia="黑体"/>
          <w:b/>
          <w:bCs/>
          <w:color w:val="000000" w:themeColor="text1"/>
          <w:sz w:val="24"/>
        </w:rPr>
        <w:t xml:space="preserve">7 </w:t>
      </w:r>
      <w:r>
        <w:rPr>
          <w:rFonts w:eastAsia="黑体" w:hint="eastAsia"/>
          <w:b/>
          <w:bCs/>
          <w:color w:val="000000" w:themeColor="text1"/>
          <w:sz w:val="24"/>
        </w:rPr>
        <w:t>品种评述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bCs w:val="0"/>
          <w:color w:val="000000" w:themeColor="text1"/>
          <w:sz w:val="24"/>
        </w:rPr>
      </w:pPr>
      <w:r>
        <w:rPr>
          <w:b/>
          <w:bCs w:val="0"/>
          <w:color w:val="000000" w:themeColor="text1"/>
          <w:sz w:val="24"/>
        </w:rPr>
        <w:t>7.1 A</w:t>
      </w:r>
      <w:r>
        <w:rPr>
          <w:rFonts w:hint="eastAsia"/>
          <w:b/>
          <w:bCs w:val="0"/>
          <w:color w:val="000000" w:themeColor="text1"/>
          <w:sz w:val="24"/>
        </w:rPr>
        <w:t>组</w:t>
      </w:r>
    </w:p>
    <w:p w:rsidR="002657ED" w:rsidRDefault="00516560">
      <w:pPr>
        <w:spacing w:line="440" w:lineRule="exac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7.1.1</w:t>
      </w:r>
      <w:r>
        <w:rPr>
          <w:rFonts w:ascii="宋体" w:hint="eastAsia"/>
          <w:b/>
          <w:bCs/>
          <w:color w:val="000000" w:themeColor="text1"/>
          <w:spacing w:val="-4"/>
          <w:sz w:val="24"/>
        </w:rPr>
        <w:t>成青</w:t>
      </w:r>
      <w:r>
        <w:rPr>
          <w:rFonts w:ascii="宋体"/>
          <w:b/>
          <w:bCs/>
          <w:color w:val="000000" w:themeColor="text1"/>
          <w:spacing w:val="-4"/>
          <w:sz w:val="24"/>
        </w:rPr>
        <w:t>308</w:t>
      </w:r>
    </w:p>
    <w:p w:rsidR="002657ED" w:rsidRDefault="00516560">
      <w:pPr>
        <w:spacing w:line="440" w:lineRule="exact"/>
        <w:ind w:firstLineChars="196" w:firstLine="470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 w:hint="eastAsia"/>
          <w:color w:val="000000" w:themeColor="text1"/>
          <w:sz w:val="24"/>
        </w:rPr>
        <w:t>平均生物产量干重</w:t>
      </w:r>
      <w:r>
        <w:rPr>
          <w:rFonts w:ascii="Times New Roman" w:hAnsi="宋体" w:hint="eastAsia"/>
          <w:color w:val="000000" w:themeColor="text1"/>
          <w:sz w:val="24"/>
        </w:rPr>
        <w:t>1906.9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亩，比大京九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8</w:t>
      </w:r>
      <w:r>
        <w:rPr>
          <w:rFonts w:ascii="Times New Roman" w:hAnsi="宋体"/>
          <w:color w:val="000000" w:themeColor="text1"/>
          <w:sz w:val="24"/>
        </w:rPr>
        <w:t>.0%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2</w:t>
      </w:r>
      <w:r>
        <w:rPr>
          <w:rFonts w:ascii="Times New Roman" w:hAnsi="宋体" w:hint="eastAsia"/>
          <w:color w:val="000000" w:themeColor="text1"/>
          <w:sz w:val="24"/>
        </w:rPr>
        <w:t>减，居第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位。平均生物产量鲜重</w:t>
      </w:r>
      <w:r>
        <w:rPr>
          <w:rFonts w:ascii="Times New Roman" w:hAnsi="宋体" w:hint="eastAsia"/>
          <w:color w:val="000000" w:themeColor="text1"/>
          <w:sz w:val="24"/>
        </w:rPr>
        <w:t>5576.7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亩，比大京九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10.5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 w:hint="eastAsia"/>
          <w:color w:val="000000" w:themeColor="text1"/>
          <w:sz w:val="24"/>
        </w:rPr>
        <w:t>6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减，居第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位。出苗至收获</w:t>
      </w:r>
      <w:r>
        <w:rPr>
          <w:rFonts w:ascii="Times New Roman" w:hAnsi="宋体"/>
          <w:color w:val="000000" w:themeColor="text1"/>
          <w:sz w:val="24"/>
        </w:rPr>
        <w:t>12</w:t>
      </w:r>
      <w:r>
        <w:rPr>
          <w:rFonts w:ascii="Times New Roman" w:hAnsi="宋体" w:hint="eastAsia"/>
          <w:color w:val="000000" w:themeColor="text1"/>
          <w:sz w:val="24"/>
        </w:rPr>
        <w:t>8</w:t>
      </w:r>
      <w:r>
        <w:rPr>
          <w:rFonts w:ascii="Times New Roman" w:hAnsi="宋体" w:hint="eastAsia"/>
          <w:color w:val="000000" w:themeColor="text1"/>
          <w:sz w:val="24"/>
        </w:rPr>
        <w:t>天，</w:t>
      </w:r>
      <w:r>
        <w:rPr>
          <w:rFonts w:ascii="Times New Roman" w:hAnsi="宋体" w:hint="eastAsia"/>
          <w:color w:val="000000" w:themeColor="text1"/>
          <w:sz w:val="24"/>
          <w:szCs w:val="22"/>
        </w:rPr>
        <w:t>收获时籽粒乳线为</w:t>
      </w:r>
      <w:r>
        <w:rPr>
          <w:rFonts w:ascii="Times New Roman" w:hAnsi="宋体" w:hint="eastAsia"/>
          <w:color w:val="000000" w:themeColor="text1"/>
          <w:sz w:val="24"/>
          <w:szCs w:val="22"/>
        </w:rPr>
        <w:t>30</w:t>
      </w:r>
      <w:r>
        <w:rPr>
          <w:rFonts w:ascii="Times New Roman" w:hAnsi="宋体"/>
          <w:color w:val="000000" w:themeColor="text1"/>
          <w:sz w:val="24"/>
          <w:szCs w:val="22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；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color w:val="000000" w:themeColor="text1"/>
          <w:sz w:val="24"/>
        </w:rPr>
        <w:t>，株高</w:t>
      </w:r>
      <w:r>
        <w:rPr>
          <w:rFonts w:ascii="Times New Roman" w:hAnsi="宋体"/>
          <w:color w:val="000000" w:themeColor="text1"/>
          <w:sz w:val="24"/>
        </w:rPr>
        <w:t>3</w:t>
      </w:r>
      <w:r>
        <w:rPr>
          <w:rFonts w:ascii="Times New Roman" w:hAnsi="宋体" w:hint="eastAsia"/>
          <w:color w:val="000000" w:themeColor="text1"/>
          <w:sz w:val="24"/>
        </w:rPr>
        <w:t>41.3</w:t>
      </w:r>
      <w:r>
        <w:rPr>
          <w:rFonts w:ascii="Times New Roman" w:hAnsi="宋体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，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穗位</w:t>
      </w:r>
      <w:proofErr w:type="gramEnd"/>
      <w:r>
        <w:rPr>
          <w:rFonts w:ascii="Times New Roman" w:hAnsi="宋体" w:hint="eastAsia"/>
          <w:color w:val="000000" w:themeColor="text1"/>
          <w:sz w:val="24"/>
        </w:rPr>
        <w:t>171.0</w:t>
      </w:r>
      <w:r>
        <w:rPr>
          <w:rFonts w:ascii="Times New Roman" w:hAnsi="宋体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；收获时平均绿叶片数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；倒伏率</w:t>
      </w:r>
      <w:r>
        <w:rPr>
          <w:rFonts w:ascii="Times New Roman" w:hAnsi="宋体" w:hint="eastAsia"/>
          <w:color w:val="000000" w:themeColor="text1"/>
          <w:sz w:val="24"/>
        </w:rPr>
        <w:t>5.2%</w:t>
      </w:r>
      <w:r>
        <w:rPr>
          <w:rFonts w:ascii="Times New Roman" w:hAnsi="宋体" w:hint="eastAsia"/>
          <w:color w:val="000000" w:themeColor="text1"/>
          <w:sz w:val="24"/>
        </w:rPr>
        <w:t>、倒折率</w:t>
      </w:r>
      <w:r>
        <w:rPr>
          <w:rFonts w:ascii="Times New Roman" w:hAnsi="宋体" w:hint="eastAsia"/>
          <w:color w:val="000000" w:themeColor="text1"/>
          <w:sz w:val="24"/>
        </w:rPr>
        <w:t>1.</w:t>
      </w:r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，空秆率</w:t>
      </w:r>
      <w:r>
        <w:rPr>
          <w:rFonts w:ascii="Times New Roman" w:hAnsi="宋体" w:hint="eastAsia"/>
          <w:color w:val="000000" w:themeColor="text1"/>
          <w:sz w:val="24"/>
        </w:rPr>
        <w:t>3.8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双穗率</w:t>
      </w:r>
      <w:proofErr w:type="gramEnd"/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，各试点田间平均表现，大斑病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级，小斑病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级，弯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孢</w:t>
      </w:r>
      <w:proofErr w:type="gramEnd"/>
      <w:r>
        <w:rPr>
          <w:rFonts w:ascii="Times New Roman" w:hAnsi="宋体" w:hint="eastAsia"/>
          <w:color w:val="000000" w:themeColor="text1"/>
          <w:sz w:val="24"/>
        </w:rPr>
        <w:t>菌叶斑病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级，矮花叶病毒病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级，粗缩病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级，茎腐病</w:t>
      </w:r>
      <w:r>
        <w:rPr>
          <w:rFonts w:ascii="Times New Roman" w:hAnsi="宋体" w:hint="eastAsia"/>
          <w:color w:val="000000" w:themeColor="text1"/>
          <w:sz w:val="24"/>
        </w:rPr>
        <w:t>0.4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，丝黑穗病</w:t>
      </w:r>
      <w:r>
        <w:rPr>
          <w:rFonts w:ascii="Times New Roman" w:hAnsi="宋体"/>
          <w:color w:val="000000" w:themeColor="text1"/>
          <w:sz w:val="24"/>
        </w:rPr>
        <w:t>0.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，心叶期玉米螟为害</w:t>
      </w:r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。</w:t>
      </w:r>
      <w:r>
        <w:rPr>
          <w:rFonts w:ascii="Times New Roman"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7.1.</w:t>
      </w:r>
      <w:r>
        <w:rPr>
          <w:rFonts w:hint="eastAsia"/>
          <w:b/>
          <w:color w:val="000000" w:themeColor="text1"/>
          <w:sz w:val="24"/>
        </w:rPr>
        <w:t>2</w:t>
      </w:r>
      <w:r>
        <w:rPr>
          <w:rFonts w:hint="eastAsia"/>
          <w:b/>
          <w:color w:val="000000" w:themeColor="text1"/>
          <w:sz w:val="24"/>
        </w:rPr>
        <w:t>大京九</w:t>
      </w:r>
      <w:r>
        <w:rPr>
          <w:b/>
          <w:color w:val="000000" w:themeColor="text1"/>
          <w:sz w:val="24"/>
        </w:rPr>
        <w:t>26(CK)</w:t>
      </w:r>
    </w:p>
    <w:p w:rsidR="002657ED" w:rsidRDefault="00516560" w:rsidP="006479A8">
      <w:pPr>
        <w:pStyle w:val="a3"/>
        <w:spacing w:line="440" w:lineRule="exact"/>
        <w:ind w:firstLine="480"/>
        <w:rPr>
          <w:rFonts w:hAnsi="宋体"/>
          <w:color w:val="000000" w:themeColor="text1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1766.1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位。平均生物产量鲜重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5049.0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lastRenderedPageBreak/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亩，居第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8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收获时籽粒乳线为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32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41.4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穗位</w:t>
      </w:r>
      <w:proofErr w:type="gramEnd"/>
      <w:r>
        <w:rPr>
          <w:rFonts w:ascii="Times New Roman" w:hAnsi="宋体"/>
          <w:bCs w:val="0"/>
          <w:color w:val="000000" w:themeColor="text1"/>
          <w:spacing w:val="0"/>
          <w:sz w:val="24"/>
        </w:rPr>
        <w:t>16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4.7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；倒伏率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.2%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0.9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双穗率</w:t>
      </w:r>
      <w:proofErr w:type="gramEnd"/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孢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菌叶斑病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  <w:r>
        <w:rPr>
          <w:rFonts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440" w:lineRule="exact"/>
        <w:ind w:firstLineChars="0" w:firstLine="0"/>
        <w:rPr>
          <w:rFonts w:eastAsia="黑体"/>
          <w:b/>
          <w:color w:val="000000" w:themeColor="text1"/>
          <w:sz w:val="24"/>
        </w:rPr>
      </w:pPr>
      <w:r>
        <w:rPr>
          <w:b/>
          <w:bCs w:val="0"/>
          <w:color w:val="000000" w:themeColor="text1"/>
          <w:sz w:val="24"/>
        </w:rPr>
        <w:t>7.2</w:t>
      </w:r>
      <w:r>
        <w:rPr>
          <w:rFonts w:eastAsia="黑体"/>
          <w:b/>
          <w:color w:val="000000" w:themeColor="text1"/>
          <w:sz w:val="24"/>
        </w:rPr>
        <w:t xml:space="preserve"> B</w:t>
      </w:r>
      <w:r>
        <w:rPr>
          <w:rFonts w:eastAsia="黑体" w:hint="eastAsia"/>
          <w:b/>
          <w:color w:val="000000" w:themeColor="text1"/>
          <w:sz w:val="24"/>
        </w:rPr>
        <w:t>组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7.</w:t>
      </w:r>
      <w:r>
        <w:rPr>
          <w:rFonts w:hint="eastAsia"/>
          <w:b/>
          <w:color w:val="000000" w:themeColor="text1"/>
          <w:sz w:val="24"/>
        </w:rPr>
        <w:t>2</w:t>
      </w:r>
      <w:r>
        <w:rPr>
          <w:b/>
          <w:color w:val="000000" w:themeColor="text1"/>
          <w:sz w:val="24"/>
        </w:rPr>
        <w:t>.1</w:t>
      </w:r>
      <w:proofErr w:type="gramStart"/>
      <w:r>
        <w:rPr>
          <w:rFonts w:hint="eastAsia"/>
          <w:b/>
          <w:color w:val="000000" w:themeColor="text1"/>
          <w:sz w:val="24"/>
        </w:rPr>
        <w:t>绵</w:t>
      </w:r>
      <w:proofErr w:type="gramEnd"/>
      <w:r>
        <w:rPr>
          <w:rFonts w:hint="eastAsia"/>
          <w:b/>
          <w:color w:val="000000" w:themeColor="text1"/>
          <w:sz w:val="24"/>
        </w:rPr>
        <w:t>单</w:t>
      </w:r>
      <w:r>
        <w:rPr>
          <w:rFonts w:hint="eastAsia"/>
          <w:b/>
          <w:color w:val="000000" w:themeColor="text1"/>
          <w:sz w:val="24"/>
        </w:rPr>
        <w:t>72</w:t>
      </w:r>
    </w:p>
    <w:p w:rsidR="002657ED" w:rsidRDefault="00516560">
      <w:pPr>
        <w:spacing w:line="440" w:lineRule="exact"/>
        <w:ind w:firstLineChars="196" w:firstLine="470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 w:hint="eastAsia"/>
          <w:color w:val="000000" w:themeColor="text1"/>
          <w:sz w:val="24"/>
        </w:rPr>
        <w:t>平均生物产量干重</w:t>
      </w:r>
      <w:r>
        <w:rPr>
          <w:rFonts w:ascii="Times New Roman" w:hAnsi="宋体" w:hint="eastAsia"/>
          <w:color w:val="000000" w:themeColor="text1"/>
          <w:sz w:val="24"/>
        </w:rPr>
        <w:t>1987.4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亩，比大京九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12.4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 w:hint="eastAsia"/>
          <w:color w:val="000000" w:themeColor="text1"/>
          <w:sz w:val="24"/>
        </w:rPr>
        <w:t>减，居第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位。平均生物产量鲜重</w:t>
      </w:r>
      <w:r>
        <w:rPr>
          <w:rFonts w:ascii="Times New Roman" w:hAnsi="宋体" w:hint="eastAsia"/>
          <w:color w:val="000000" w:themeColor="text1"/>
          <w:sz w:val="24"/>
        </w:rPr>
        <w:t>5582.2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亩，比大京九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12.6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 w:hint="eastAsia"/>
          <w:color w:val="000000" w:themeColor="text1"/>
          <w:sz w:val="24"/>
        </w:rPr>
        <w:t>6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减，居第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位。出苗至收获</w:t>
      </w:r>
      <w:r>
        <w:rPr>
          <w:rFonts w:ascii="Times New Roman" w:hAnsi="宋体"/>
          <w:color w:val="000000" w:themeColor="text1"/>
          <w:sz w:val="24"/>
        </w:rPr>
        <w:t>12</w:t>
      </w:r>
      <w:r>
        <w:rPr>
          <w:rFonts w:ascii="Times New Roman" w:hAnsi="宋体" w:hint="eastAsia"/>
          <w:color w:val="000000" w:themeColor="text1"/>
          <w:sz w:val="24"/>
        </w:rPr>
        <w:t>9</w:t>
      </w:r>
      <w:r>
        <w:rPr>
          <w:rFonts w:ascii="Times New Roman" w:hAnsi="宋体" w:hint="eastAsia"/>
          <w:color w:val="000000" w:themeColor="text1"/>
          <w:sz w:val="24"/>
        </w:rPr>
        <w:t>天，</w:t>
      </w:r>
      <w:r>
        <w:rPr>
          <w:rFonts w:ascii="Times New Roman" w:hAnsi="宋体" w:hint="eastAsia"/>
          <w:color w:val="000000" w:themeColor="text1"/>
          <w:sz w:val="24"/>
          <w:szCs w:val="22"/>
        </w:rPr>
        <w:t>收获时籽粒乳线为</w:t>
      </w:r>
      <w:r>
        <w:rPr>
          <w:rFonts w:ascii="Times New Roman" w:hAnsi="宋体"/>
          <w:color w:val="000000" w:themeColor="text1"/>
          <w:sz w:val="24"/>
          <w:szCs w:val="22"/>
        </w:rPr>
        <w:t>2</w:t>
      </w:r>
      <w:r>
        <w:rPr>
          <w:rFonts w:ascii="Times New Roman" w:hAnsi="宋体" w:hint="eastAsia"/>
          <w:color w:val="000000" w:themeColor="text1"/>
          <w:sz w:val="24"/>
          <w:szCs w:val="22"/>
        </w:rPr>
        <w:t>6</w:t>
      </w:r>
      <w:r>
        <w:rPr>
          <w:rFonts w:ascii="Times New Roman" w:hAnsi="宋体"/>
          <w:color w:val="000000" w:themeColor="text1"/>
          <w:sz w:val="24"/>
          <w:szCs w:val="22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；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color w:val="000000" w:themeColor="text1"/>
          <w:sz w:val="24"/>
        </w:rPr>
        <w:t>，株高</w:t>
      </w:r>
      <w:r>
        <w:rPr>
          <w:rFonts w:ascii="Times New Roman" w:hAnsi="宋体" w:hint="eastAsia"/>
          <w:color w:val="000000" w:themeColor="text1"/>
          <w:sz w:val="24"/>
        </w:rPr>
        <w:t>388.4</w:t>
      </w:r>
      <w:r>
        <w:rPr>
          <w:rFonts w:ascii="Times New Roman" w:hAnsi="宋体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，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穗位</w:t>
      </w:r>
      <w:proofErr w:type="gramEnd"/>
      <w:r>
        <w:rPr>
          <w:rFonts w:ascii="Times New Roman" w:hAnsi="宋体" w:hint="eastAsia"/>
          <w:color w:val="000000" w:themeColor="text1"/>
          <w:sz w:val="24"/>
        </w:rPr>
        <w:t>170.3</w:t>
      </w:r>
      <w:r>
        <w:rPr>
          <w:rFonts w:ascii="Times New Roman" w:hAnsi="宋体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；收获时平均绿叶片数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；倒伏率</w:t>
      </w:r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.2%</w:t>
      </w:r>
      <w:r>
        <w:rPr>
          <w:rFonts w:ascii="Times New Roman" w:hAnsi="宋体" w:hint="eastAsia"/>
          <w:color w:val="000000" w:themeColor="text1"/>
          <w:sz w:val="24"/>
        </w:rPr>
        <w:t>、倒折率</w:t>
      </w:r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.4%</w:t>
      </w:r>
      <w:r>
        <w:rPr>
          <w:rFonts w:ascii="Times New Roman" w:hAnsi="宋体" w:hint="eastAsia"/>
          <w:color w:val="000000" w:themeColor="text1"/>
          <w:sz w:val="24"/>
        </w:rPr>
        <w:t>，空秆率</w:t>
      </w:r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.4%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双穗率</w:t>
      </w:r>
      <w:proofErr w:type="gramEnd"/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，各试点田间平均表现，大斑病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级，小斑病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级，弯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孢</w:t>
      </w:r>
      <w:proofErr w:type="gramEnd"/>
      <w:r>
        <w:rPr>
          <w:rFonts w:ascii="Times New Roman" w:hAnsi="宋体" w:hint="eastAsia"/>
          <w:color w:val="000000" w:themeColor="text1"/>
          <w:sz w:val="24"/>
        </w:rPr>
        <w:t>菌叶斑病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级，矮花叶病毒病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级，粗缩病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级，茎腐病</w:t>
      </w:r>
      <w:r>
        <w:rPr>
          <w:rFonts w:ascii="Times New Roman" w:hAnsi="宋体"/>
          <w:color w:val="000000" w:themeColor="text1"/>
          <w:sz w:val="24"/>
        </w:rPr>
        <w:t>0.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，丝黑穗病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/>
          <w:color w:val="000000" w:themeColor="text1"/>
          <w:sz w:val="24"/>
        </w:rPr>
        <w:t>.2%</w:t>
      </w:r>
      <w:r>
        <w:rPr>
          <w:rFonts w:ascii="Times New Roman" w:hAnsi="宋体" w:hint="eastAsia"/>
          <w:color w:val="000000" w:themeColor="text1"/>
          <w:sz w:val="24"/>
        </w:rPr>
        <w:t>，心叶期玉米螟为害</w:t>
      </w:r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。</w:t>
      </w:r>
      <w:r>
        <w:rPr>
          <w:rFonts w:ascii="Times New Roman"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7.</w:t>
      </w:r>
      <w:r>
        <w:rPr>
          <w:rFonts w:hint="eastAsia"/>
          <w:b/>
          <w:color w:val="000000" w:themeColor="text1"/>
          <w:sz w:val="24"/>
        </w:rPr>
        <w:t>2</w:t>
      </w:r>
      <w:r>
        <w:rPr>
          <w:b/>
          <w:color w:val="000000" w:themeColor="text1"/>
          <w:sz w:val="24"/>
        </w:rPr>
        <w:t>.</w:t>
      </w:r>
      <w:r>
        <w:rPr>
          <w:rFonts w:hint="eastAsia"/>
          <w:b/>
          <w:color w:val="000000" w:themeColor="text1"/>
          <w:sz w:val="24"/>
        </w:rPr>
        <w:t>2</w:t>
      </w:r>
      <w:proofErr w:type="gramStart"/>
      <w:r>
        <w:rPr>
          <w:rFonts w:hint="eastAsia"/>
          <w:b/>
          <w:color w:val="000000" w:themeColor="text1"/>
          <w:sz w:val="24"/>
        </w:rPr>
        <w:t>内青</w:t>
      </w:r>
      <w:r>
        <w:rPr>
          <w:rFonts w:hint="eastAsia"/>
          <w:b/>
          <w:color w:val="000000" w:themeColor="text1"/>
          <w:sz w:val="24"/>
        </w:rPr>
        <w:t>5</w:t>
      </w:r>
      <w:r>
        <w:rPr>
          <w:rFonts w:hint="eastAsia"/>
          <w:b/>
          <w:color w:val="000000" w:themeColor="text1"/>
          <w:sz w:val="24"/>
        </w:rPr>
        <w:t>号</w:t>
      </w:r>
      <w:proofErr w:type="gramEnd"/>
    </w:p>
    <w:p w:rsidR="002657ED" w:rsidRDefault="00516560">
      <w:pPr>
        <w:spacing w:line="440" w:lineRule="exact"/>
        <w:ind w:firstLineChars="196" w:firstLine="470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 w:hint="eastAsia"/>
          <w:color w:val="000000" w:themeColor="text1"/>
          <w:sz w:val="24"/>
        </w:rPr>
        <w:t>平均生物产量干重</w:t>
      </w:r>
      <w:r>
        <w:rPr>
          <w:rFonts w:ascii="Times New Roman" w:hAnsi="宋体" w:hint="eastAsia"/>
          <w:color w:val="000000" w:themeColor="text1"/>
          <w:sz w:val="24"/>
        </w:rPr>
        <w:t>1898.5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亩，比大京九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7.4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 w:hint="eastAsia"/>
          <w:color w:val="000000" w:themeColor="text1"/>
          <w:sz w:val="24"/>
        </w:rPr>
        <w:t>6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减，居第</w:t>
      </w:r>
      <w:r>
        <w:rPr>
          <w:rFonts w:ascii="Times New Roman" w:hAnsi="宋体" w:hint="eastAsia"/>
          <w:color w:val="000000" w:themeColor="text1"/>
          <w:sz w:val="24"/>
        </w:rPr>
        <w:t>2</w:t>
      </w:r>
      <w:r>
        <w:rPr>
          <w:rFonts w:ascii="Times New Roman" w:hAnsi="宋体" w:hint="eastAsia"/>
          <w:color w:val="000000" w:themeColor="text1"/>
          <w:sz w:val="24"/>
        </w:rPr>
        <w:t>位。平均生物产量鲜重</w:t>
      </w:r>
      <w:r>
        <w:rPr>
          <w:rFonts w:ascii="Times New Roman" w:hAnsi="宋体" w:hint="eastAsia"/>
          <w:color w:val="000000" w:themeColor="text1"/>
          <w:sz w:val="24"/>
        </w:rPr>
        <w:t>5161.6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亩，比大京九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4.1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 w:hint="eastAsia"/>
          <w:color w:val="000000" w:themeColor="text1"/>
          <w:sz w:val="24"/>
        </w:rPr>
        <w:t>5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2</w:t>
      </w:r>
      <w:r>
        <w:rPr>
          <w:rFonts w:ascii="Times New Roman" w:hAnsi="宋体" w:hint="eastAsia"/>
          <w:color w:val="000000" w:themeColor="text1"/>
          <w:sz w:val="24"/>
        </w:rPr>
        <w:t>减，居第</w:t>
      </w:r>
      <w:r>
        <w:rPr>
          <w:rFonts w:ascii="Times New Roman" w:hAnsi="宋体" w:hint="eastAsia"/>
          <w:color w:val="000000" w:themeColor="text1"/>
          <w:sz w:val="24"/>
        </w:rPr>
        <w:t>2</w:t>
      </w:r>
      <w:r>
        <w:rPr>
          <w:rFonts w:ascii="Times New Roman" w:hAnsi="宋体" w:hint="eastAsia"/>
          <w:color w:val="000000" w:themeColor="text1"/>
          <w:sz w:val="24"/>
        </w:rPr>
        <w:t>位。出苗至收获</w:t>
      </w:r>
      <w:r>
        <w:rPr>
          <w:rFonts w:ascii="Times New Roman" w:hAnsi="宋体"/>
          <w:color w:val="000000" w:themeColor="text1"/>
          <w:sz w:val="24"/>
        </w:rPr>
        <w:t>12</w:t>
      </w:r>
      <w:r>
        <w:rPr>
          <w:rFonts w:ascii="Times New Roman" w:hAnsi="宋体" w:hint="eastAsia"/>
          <w:color w:val="000000" w:themeColor="text1"/>
          <w:sz w:val="24"/>
        </w:rPr>
        <w:t>9</w:t>
      </w:r>
      <w:r>
        <w:rPr>
          <w:rFonts w:ascii="Times New Roman" w:hAnsi="宋体" w:hint="eastAsia"/>
          <w:color w:val="000000" w:themeColor="text1"/>
          <w:sz w:val="24"/>
        </w:rPr>
        <w:t>天，</w:t>
      </w:r>
      <w:r>
        <w:rPr>
          <w:rFonts w:ascii="Times New Roman" w:hAnsi="宋体" w:hint="eastAsia"/>
          <w:color w:val="000000" w:themeColor="text1"/>
          <w:sz w:val="24"/>
          <w:szCs w:val="22"/>
        </w:rPr>
        <w:t>收获时籽粒乳线为</w:t>
      </w:r>
      <w:r>
        <w:rPr>
          <w:rFonts w:ascii="Times New Roman" w:hAnsi="宋体" w:hint="eastAsia"/>
          <w:color w:val="000000" w:themeColor="text1"/>
          <w:sz w:val="24"/>
          <w:szCs w:val="22"/>
        </w:rPr>
        <w:t>32</w:t>
      </w:r>
      <w:r>
        <w:rPr>
          <w:rFonts w:ascii="Times New Roman" w:hAnsi="宋体"/>
          <w:color w:val="000000" w:themeColor="text1"/>
          <w:sz w:val="24"/>
          <w:szCs w:val="22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；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color w:val="000000" w:themeColor="text1"/>
          <w:sz w:val="24"/>
        </w:rPr>
        <w:t>，株高</w:t>
      </w:r>
      <w:r>
        <w:rPr>
          <w:rFonts w:ascii="Times New Roman" w:hAnsi="宋体" w:hint="eastAsia"/>
          <w:color w:val="000000" w:themeColor="text1"/>
          <w:sz w:val="24"/>
        </w:rPr>
        <w:t>327.7</w:t>
      </w:r>
      <w:r>
        <w:rPr>
          <w:rFonts w:ascii="Times New Roman" w:hAnsi="宋体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，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穗位</w:t>
      </w:r>
      <w:proofErr w:type="gramEnd"/>
      <w:r>
        <w:rPr>
          <w:rFonts w:ascii="Times New Roman" w:hAnsi="宋体" w:hint="eastAsia"/>
          <w:color w:val="000000" w:themeColor="text1"/>
          <w:sz w:val="24"/>
        </w:rPr>
        <w:t>157.1</w:t>
      </w:r>
      <w:r>
        <w:rPr>
          <w:rFonts w:ascii="Times New Roman" w:hAnsi="宋体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；收获时平均绿叶片数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 w:hint="eastAsia"/>
          <w:color w:val="000000" w:themeColor="text1"/>
          <w:sz w:val="24"/>
        </w:rPr>
        <w:t>；倒伏率</w:t>
      </w:r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.8%</w:t>
      </w:r>
      <w:r>
        <w:rPr>
          <w:rFonts w:ascii="Times New Roman" w:hAnsi="宋体" w:hint="eastAsia"/>
          <w:color w:val="000000" w:themeColor="text1"/>
          <w:sz w:val="24"/>
        </w:rPr>
        <w:t>、倒折率</w:t>
      </w:r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.1%</w:t>
      </w:r>
      <w:r>
        <w:rPr>
          <w:rFonts w:ascii="Times New Roman" w:hAnsi="宋体" w:hint="eastAsia"/>
          <w:color w:val="000000" w:themeColor="text1"/>
          <w:sz w:val="24"/>
        </w:rPr>
        <w:t>，空秆率</w:t>
      </w:r>
      <w:r>
        <w:rPr>
          <w:rFonts w:ascii="Times New Roman" w:hAnsi="宋体" w:hint="eastAsia"/>
          <w:color w:val="000000" w:themeColor="text1"/>
          <w:sz w:val="24"/>
        </w:rPr>
        <w:t>1.6%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双穗率</w:t>
      </w:r>
      <w:proofErr w:type="gramEnd"/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.1%</w:t>
      </w:r>
      <w:r>
        <w:rPr>
          <w:rFonts w:ascii="Times New Roman" w:hAnsi="宋体" w:hint="eastAsia"/>
          <w:color w:val="000000" w:themeColor="text1"/>
          <w:sz w:val="24"/>
        </w:rPr>
        <w:t>，各试点田间平均表现，大斑病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级，小斑病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级，弯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孢</w:t>
      </w:r>
      <w:proofErr w:type="gramEnd"/>
      <w:r>
        <w:rPr>
          <w:rFonts w:ascii="Times New Roman" w:hAnsi="宋体" w:hint="eastAsia"/>
          <w:color w:val="000000" w:themeColor="text1"/>
          <w:sz w:val="24"/>
        </w:rPr>
        <w:t>菌叶斑病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级，矮花叶病毒病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级，粗缩病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级，茎腐病</w:t>
      </w:r>
      <w:r>
        <w:rPr>
          <w:rFonts w:ascii="Times New Roman" w:hAnsi="宋体"/>
          <w:color w:val="000000" w:themeColor="text1"/>
          <w:sz w:val="24"/>
        </w:rPr>
        <w:t>0.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，丝黑穗病</w:t>
      </w:r>
      <w:r>
        <w:rPr>
          <w:rFonts w:ascii="Times New Roman" w:hAnsi="宋体" w:hint="eastAsia"/>
          <w:color w:val="000000" w:themeColor="text1"/>
          <w:sz w:val="24"/>
        </w:rPr>
        <w:t>0</w:t>
      </w:r>
      <w:r>
        <w:rPr>
          <w:rFonts w:ascii="Times New Roman" w:hAnsi="宋体"/>
          <w:color w:val="000000" w:themeColor="text1"/>
          <w:sz w:val="24"/>
        </w:rPr>
        <w:t>.2%</w:t>
      </w:r>
      <w:r>
        <w:rPr>
          <w:rFonts w:ascii="Times New Roman" w:hAnsi="宋体" w:hint="eastAsia"/>
          <w:color w:val="000000" w:themeColor="text1"/>
          <w:sz w:val="24"/>
        </w:rPr>
        <w:t>，心叶期玉米螟为害</w:t>
      </w:r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。</w:t>
      </w:r>
      <w:r>
        <w:rPr>
          <w:rFonts w:ascii="Times New Roman"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7.</w:t>
      </w:r>
      <w:r>
        <w:rPr>
          <w:rFonts w:hint="eastAsia"/>
          <w:b/>
          <w:color w:val="000000" w:themeColor="text1"/>
          <w:sz w:val="24"/>
        </w:rPr>
        <w:t>2</w:t>
      </w:r>
      <w:r>
        <w:rPr>
          <w:b/>
          <w:color w:val="000000" w:themeColor="text1"/>
          <w:sz w:val="24"/>
        </w:rPr>
        <w:t>.</w:t>
      </w:r>
      <w:r>
        <w:rPr>
          <w:rFonts w:hint="eastAsia"/>
          <w:b/>
          <w:color w:val="000000" w:themeColor="text1"/>
          <w:sz w:val="24"/>
        </w:rPr>
        <w:t xml:space="preserve">3 </w:t>
      </w:r>
      <w:r>
        <w:rPr>
          <w:rFonts w:hint="eastAsia"/>
          <w:b/>
          <w:color w:val="000000" w:themeColor="text1"/>
          <w:sz w:val="24"/>
        </w:rPr>
        <w:t>SN211</w:t>
      </w:r>
      <w:r>
        <w:rPr>
          <w:rFonts w:hint="eastAsia"/>
          <w:b/>
          <w:color w:val="000000" w:themeColor="text1"/>
          <w:sz w:val="24"/>
        </w:rPr>
        <w:t>（</w:t>
      </w:r>
      <w:r>
        <w:rPr>
          <w:rFonts w:hint="eastAsia"/>
          <w:b/>
          <w:color w:val="000000" w:themeColor="text1"/>
          <w:sz w:val="24"/>
        </w:rPr>
        <w:t>2.5%</w:t>
      </w:r>
      <w:r>
        <w:rPr>
          <w:rFonts w:hint="eastAsia"/>
          <w:b/>
          <w:color w:val="000000" w:themeColor="text1"/>
          <w:sz w:val="24"/>
        </w:rPr>
        <w:t>)</w:t>
      </w:r>
    </w:p>
    <w:p w:rsidR="002657ED" w:rsidRDefault="00516560">
      <w:pPr>
        <w:spacing w:line="440" w:lineRule="exact"/>
        <w:ind w:firstLineChars="196" w:firstLine="470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 w:hint="eastAsia"/>
          <w:color w:val="000000" w:themeColor="text1"/>
          <w:sz w:val="24"/>
        </w:rPr>
        <w:t>平均生物产量干重</w:t>
      </w:r>
      <w:r>
        <w:rPr>
          <w:rFonts w:ascii="Times New Roman" w:hAnsi="宋体" w:hint="eastAsia"/>
          <w:color w:val="000000" w:themeColor="text1"/>
          <w:sz w:val="24"/>
        </w:rPr>
        <w:t>1882.6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亩，比大京九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6.5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 w:hint="eastAsia"/>
          <w:color w:val="000000" w:themeColor="text1"/>
          <w:sz w:val="24"/>
        </w:rPr>
        <w:t>全部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产</w:t>
      </w:r>
      <w:r>
        <w:rPr>
          <w:rFonts w:ascii="Times New Roman" w:hAnsi="宋体" w:hint="eastAsia"/>
          <w:color w:val="000000" w:themeColor="text1"/>
          <w:sz w:val="24"/>
        </w:rPr>
        <w:t>，居第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 w:hint="eastAsia"/>
          <w:color w:val="000000" w:themeColor="text1"/>
          <w:sz w:val="24"/>
        </w:rPr>
        <w:t>位。平均生物产量鲜重</w:t>
      </w:r>
      <w:r>
        <w:rPr>
          <w:rFonts w:ascii="Times New Roman" w:hAnsi="宋体" w:hint="eastAsia"/>
          <w:color w:val="000000" w:themeColor="text1"/>
          <w:sz w:val="24"/>
        </w:rPr>
        <w:t>5080.2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亩，比大京九</w:t>
      </w:r>
      <w:r>
        <w:rPr>
          <w:rFonts w:ascii="Times New Roman" w:hAnsi="宋体"/>
          <w:color w:val="000000" w:themeColor="text1"/>
          <w:sz w:val="24"/>
        </w:rPr>
        <w:t>26</w:t>
      </w:r>
      <w:r>
        <w:rPr>
          <w:rFonts w:ascii="Times New Roman" w:hAnsi="宋体" w:hint="eastAsia"/>
          <w:color w:val="000000" w:themeColor="text1"/>
          <w:sz w:val="24"/>
        </w:rPr>
        <w:t>增产</w:t>
      </w:r>
      <w:r>
        <w:rPr>
          <w:rFonts w:ascii="Times New Roman" w:hAnsi="宋体" w:hint="eastAsia"/>
          <w:color w:val="000000" w:themeColor="text1"/>
          <w:sz w:val="24"/>
        </w:rPr>
        <w:t>2.5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 w:hint="eastAsia"/>
          <w:color w:val="000000" w:themeColor="text1"/>
          <w:sz w:val="24"/>
        </w:rPr>
        <w:t>全部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产</w:t>
      </w:r>
      <w:r>
        <w:rPr>
          <w:rFonts w:ascii="Times New Roman" w:hAnsi="宋体" w:hint="eastAsia"/>
          <w:color w:val="000000" w:themeColor="text1"/>
          <w:sz w:val="24"/>
        </w:rPr>
        <w:t>，居第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 w:hint="eastAsia"/>
          <w:color w:val="000000" w:themeColor="text1"/>
          <w:sz w:val="24"/>
        </w:rPr>
        <w:t>位。出苗至收获</w:t>
      </w:r>
      <w:r>
        <w:rPr>
          <w:rFonts w:ascii="Times New Roman" w:hAnsi="宋体"/>
          <w:color w:val="000000" w:themeColor="text1"/>
          <w:sz w:val="24"/>
        </w:rPr>
        <w:t>12</w:t>
      </w:r>
      <w:r>
        <w:rPr>
          <w:rFonts w:ascii="Times New Roman" w:hAnsi="宋体" w:hint="eastAsia"/>
          <w:color w:val="000000" w:themeColor="text1"/>
          <w:sz w:val="24"/>
        </w:rPr>
        <w:t>9</w:t>
      </w:r>
      <w:r>
        <w:rPr>
          <w:rFonts w:ascii="Times New Roman" w:hAnsi="宋体" w:hint="eastAsia"/>
          <w:color w:val="000000" w:themeColor="text1"/>
          <w:sz w:val="24"/>
        </w:rPr>
        <w:t>天，</w:t>
      </w:r>
      <w:r>
        <w:rPr>
          <w:rFonts w:ascii="Times New Roman" w:hAnsi="宋体" w:hint="eastAsia"/>
          <w:color w:val="000000" w:themeColor="text1"/>
          <w:sz w:val="24"/>
          <w:szCs w:val="22"/>
        </w:rPr>
        <w:t>收获时籽粒乳线为</w:t>
      </w:r>
      <w:r>
        <w:rPr>
          <w:rFonts w:ascii="Times New Roman" w:hAnsi="宋体" w:hint="eastAsia"/>
          <w:color w:val="000000" w:themeColor="text1"/>
          <w:sz w:val="24"/>
          <w:szCs w:val="22"/>
        </w:rPr>
        <w:t>30</w:t>
      </w:r>
      <w:r>
        <w:rPr>
          <w:rFonts w:ascii="Times New Roman" w:hAnsi="宋体"/>
          <w:color w:val="000000" w:themeColor="text1"/>
          <w:sz w:val="24"/>
          <w:szCs w:val="22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；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color w:val="000000" w:themeColor="text1"/>
          <w:sz w:val="24"/>
        </w:rPr>
        <w:t>，株高</w:t>
      </w:r>
      <w:r>
        <w:rPr>
          <w:rFonts w:ascii="Times New Roman" w:hAnsi="宋体" w:hint="eastAsia"/>
          <w:color w:val="000000" w:themeColor="text1"/>
          <w:sz w:val="24"/>
        </w:rPr>
        <w:t>336.1</w:t>
      </w:r>
      <w:r>
        <w:rPr>
          <w:rFonts w:ascii="Times New Roman" w:hAnsi="宋体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，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穗位</w:t>
      </w:r>
      <w:proofErr w:type="gramEnd"/>
      <w:r>
        <w:rPr>
          <w:rFonts w:ascii="Times New Roman" w:hAnsi="宋体"/>
          <w:color w:val="000000" w:themeColor="text1"/>
          <w:sz w:val="24"/>
        </w:rPr>
        <w:t>16</w:t>
      </w:r>
      <w:r>
        <w:rPr>
          <w:rFonts w:ascii="Times New Roman" w:hAnsi="宋体" w:hint="eastAsia"/>
          <w:color w:val="000000" w:themeColor="text1"/>
          <w:sz w:val="24"/>
        </w:rPr>
        <w:t>5.3</w:t>
      </w:r>
      <w:r>
        <w:rPr>
          <w:rFonts w:ascii="Times New Roman" w:hAnsi="宋体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；收获时平均绿叶片数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；倒伏率</w:t>
      </w:r>
      <w:r>
        <w:rPr>
          <w:rFonts w:ascii="Times New Roman" w:hAnsi="宋体" w:hint="eastAsia"/>
          <w:color w:val="000000" w:themeColor="text1"/>
          <w:sz w:val="24"/>
        </w:rPr>
        <w:t>5.1%</w:t>
      </w:r>
      <w:r>
        <w:rPr>
          <w:rFonts w:ascii="Times New Roman" w:hAnsi="宋体" w:hint="eastAsia"/>
          <w:color w:val="000000" w:themeColor="text1"/>
          <w:sz w:val="24"/>
        </w:rPr>
        <w:t>、倒折率</w:t>
      </w:r>
      <w:r>
        <w:rPr>
          <w:rFonts w:ascii="Times New Roman" w:hAnsi="宋体" w:hint="eastAsia"/>
          <w:color w:val="000000" w:themeColor="text1"/>
          <w:sz w:val="24"/>
        </w:rPr>
        <w:t>1.2%</w:t>
      </w:r>
      <w:r>
        <w:rPr>
          <w:rFonts w:ascii="Times New Roman" w:hAnsi="宋体" w:hint="eastAsia"/>
          <w:color w:val="000000" w:themeColor="text1"/>
          <w:sz w:val="24"/>
        </w:rPr>
        <w:t>，空秆率</w:t>
      </w:r>
      <w:r>
        <w:rPr>
          <w:rFonts w:ascii="Times New Roman" w:hAnsi="宋体" w:hint="eastAsia"/>
          <w:color w:val="000000" w:themeColor="text1"/>
          <w:sz w:val="24"/>
        </w:rPr>
        <w:t>0.6%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双穗率</w:t>
      </w:r>
      <w:proofErr w:type="gramEnd"/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，各试点田间平均表现，大斑病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级，小斑病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级，弯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孢</w:t>
      </w:r>
      <w:proofErr w:type="gramEnd"/>
      <w:r>
        <w:rPr>
          <w:rFonts w:ascii="Times New Roman" w:hAnsi="宋体" w:hint="eastAsia"/>
          <w:color w:val="000000" w:themeColor="text1"/>
          <w:sz w:val="24"/>
        </w:rPr>
        <w:t>菌叶斑病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级，矮花叶病毒病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级，粗缩病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级，茎腐病</w:t>
      </w:r>
      <w:r>
        <w:rPr>
          <w:rFonts w:ascii="Times New Roman" w:hAnsi="宋体"/>
          <w:color w:val="000000" w:themeColor="text1"/>
          <w:sz w:val="24"/>
        </w:rPr>
        <w:t>0.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，丝黑穗病</w:t>
      </w:r>
      <w:r>
        <w:rPr>
          <w:rFonts w:ascii="Times New Roman" w:hAnsi="宋体" w:hint="eastAsia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，心叶期玉米螟为害</w:t>
      </w:r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。</w:t>
      </w:r>
      <w:r>
        <w:rPr>
          <w:rFonts w:ascii="Times New Roman"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7.</w:t>
      </w:r>
      <w:r>
        <w:rPr>
          <w:rFonts w:hint="eastAsia"/>
          <w:b/>
          <w:color w:val="000000" w:themeColor="text1"/>
          <w:sz w:val="24"/>
        </w:rPr>
        <w:t>2</w:t>
      </w:r>
      <w:r>
        <w:rPr>
          <w:b/>
          <w:color w:val="000000" w:themeColor="text1"/>
          <w:sz w:val="24"/>
        </w:rPr>
        <w:t>.</w:t>
      </w:r>
      <w:r>
        <w:rPr>
          <w:rFonts w:hint="eastAsia"/>
          <w:b/>
          <w:color w:val="000000" w:themeColor="text1"/>
          <w:sz w:val="24"/>
        </w:rPr>
        <w:t>4</w:t>
      </w:r>
      <w:r>
        <w:rPr>
          <w:rFonts w:hint="eastAsia"/>
          <w:b/>
          <w:color w:val="000000" w:themeColor="text1"/>
          <w:sz w:val="24"/>
        </w:rPr>
        <w:t>大京九</w:t>
      </w:r>
      <w:r>
        <w:rPr>
          <w:b/>
          <w:color w:val="000000" w:themeColor="text1"/>
          <w:sz w:val="24"/>
        </w:rPr>
        <w:t>26</w:t>
      </w:r>
      <w:r>
        <w:rPr>
          <w:rFonts w:hint="eastAsia"/>
          <w:b/>
          <w:color w:val="000000" w:themeColor="text1"/>
          <w:sz w:val="24"/>
        </w:rPr>
        <w:t>（</w:t>
      </w:r>
      <w:r>
        <w:rPr>
          <w:b/>
          <w:color w:val="000000" w:themeColor="text1"/>
          <w:sz w:val="24"/>
        </w:rPr>
        <w:t>CK</w:t>
      </w:r>
      <w:r>
        <w:rPr>
          <w:rFonts w:hint="eastAsia"/>
          <w:b/>
          <w:color w:val="000000" w:themeColor="text1"/>
          <w:sz w:val="24"/>
        </w:rPr>
        <w:t>）</w:t>
      </w:r>
    </w:p>
    <w:p w:rsidR="002657ED" w:rsidRDefault="00516560">
      <w:pPr>
        <w:spacing w:line="440" w:lineRule="exact"/>
        <w:ind w:firstLineChars="196" w:firstLine="470"/>
        <w:rPr>
          <w:rFonts w:ascii="Times New Roman" w:hAnsi="宋体"/>
          <w:color w:val="000000" w:themeColor="text1"/>
          <w:sz w:val="24"/>
        </w:rPr>
      </w:pPr>
      <w:r>
        <w:rPr>
          <w:rFonts w:ascii="Times New Roman" w:hAnsi="宋体" w:hint="eastAsia"/>
          <w:color w:val="000000" w:themeColor="text1"/>
          <w:sz w:val="24"/>
        </w:rPr>
        <w:t>平均生物产量干重</w:t>
      </w:r>
      <w:r>
        <w:rPr>
          <w:rFonts w:ascii="Times New Roman" w:hAnsi="宋体" w:hint="eastAsia"/>
          <w:color w:val="000000" w:themeColor="text1"/>
          <w:sz w:val="24"/>
        </w:rPr>
        <w:t>1768.1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亩，居第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位。平均生物产量鲜重</w:t>
      </w:r>
      <w:r>
        <w:rPr>
          <w:rFonts w:ascii="Times New Roman" w:hAnsi="宋体" w:hint="eastAsia"/>
          <w:color w:val="000000" w:themeColor="text1"/>
          <w:sz w:val="24"/>
        </w:rPr>
        <w:t>4957.0</w:t>
      </w:r>
      <w:r>
        <w:rPr>
          <w:rFonts w:ascii="Times New Roman" w:hAnsi="宋体" w:hint="eastAsia"/>
          <w:color w:val="000000" w:themeColor="text1"/>
          <w:sz w:val="24"/>
        </w:rPr>
        <w:t>公斤</w:t>
      </w:r>
      <w:r>
        <w:rPr>
          <w:rFonts w:ascii="Times New Roman" w:hAnsi="宋体"/>
          <w:color w:val="000000" w:themeColor="text1"/>
          <w:sz w:val="24"/>
        </w:rPr>
        <w:t>/</w:t>
      </w:r>
      <w:r>
        <w:rPr>
          <w:rFonts w:ascii="Times New Roman" w:hAnsi="宋体" w:hint="eastAsia"/>
          <w:color w:val="000000" w:themeColor="text1"/>
          <w:sz w:val="24"/>
        </w:rPr>
        <w:t>亩，居第</w:t>
      </w:r>
      <w:r>
        <w:rPr>
          <w:rFonts w:ascii="Times New Roman" w:hAnsi="宋体" w:hint="eastAsia"/>
          <w:color w:val="000000" w:themeColor="text1"/>
          <w:sz w:val="24"/>
        </w:rPr>
        <w:t>4</w:t>
      </w:r>
      <w:r>
        <w:rPr>
          <w:rFonts w:ascii="Times New Roman" w:hAnsi="宋体" w:hint="eastAsia"/>
          <w:color w:val="000000" w:themeColor="text1"/>
          <w:sz w:val="24"/>
        </w:rPr>
        <w:t>位。出苗至收获</w:t>
      </w:r>
      <w:r>
        <w:rPr>
          <w:rFonts w:ascii="Times New Roman" w:hAnsi="宋体"/>
          <w:color w:val="000000" w:themeColor="text1"/>
          <w:sz w:val="24"/>
        </w:rPr>
        <w:t>12</w:t>
      </w:r>
      <w:r>
        <w:rPr>
          <w:rFonts w:ascii="Times New Roman" w:hAnsi="宋体" w:hint="eastAsia"/>
          <w:color w:val="000000" w:themeColor="text1"/>
          <w:sz w:val="24"/>
        </w:rPr>
        <w:t>9</w:t>
      </w:r>
      <w:r>
        <w:rPr>
          <w:rFonts w:ascii="Times New Roman" w:hAnsi="宋体" w:hint="eastAsia"/>
          <w:color w:val="000000" w:themeColor="text1"/>
          <w:sz w:val="24"/>
        </w:rPr>
        <w:t>天，</w:t>
      </w:r>
      <w:r>
        <w:rPr>
          <w:rFonts w:ascii="Times New Roman" w:hAnsi="宋体" w:hint="eastAsia"/>
          <w:color w:val="000000" w:themeColor="text1"/>
          <w:sz w:val="24"/>
          <w:szCs w:val="22"/>
        </w:rPr>
        <w:t>收获时籽粒乳线为</w:t>
      </w:r>
      <w:r>
        <w:rPr>
          <w:rFonts w:ascii="Times New Roman" w:hAnsi="宋体" w:hint="eastAsia"/>
          <w:color w:val="000000" w:themeColor="text1"/>
          <w:sz w:val="24"/>
          <w:szCs w:val="22"/>
        </w:rPr>
        <w:t>30</w:t>
      </w:r>
      <w:r>
        <w:rPr>
          <w:rFonts w:ascii="Times New Roman" w:hAnsi="宋体"/>
          <w:color w:val="000000" w:themeColor="text1"/>
          <w:sz w:val="24"/>
          <w:szCs w:val="22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；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color w:val="000000" w:themeColor="text1"/>
          <w:sz w:val="24"/>
        </w:rPr>
        <w:t>，株高</w:t>
      </w:r>
      <w:r>
        <w:rPr>
          <w:rFonts w:ascii="Times New Roman" w:hAnsi="宋体" w:hint="eastAsia"/>
          <w:color w:val="000000" w:themeColor="text1"/>
          <w:sz w:val="24"/>
        </w:rPr>
        <w:t>352.1</w:t>
      </w:r>
      <w:r>
        <w:rPr>
          <w:rFonts w:ascii="Times New Roman" w:hAnsi="宋体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，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穗位</w:t>
      </w:r>
      <w:proofErr w:type="gramEnd"/>
      <w:r>
        <w:rPr>
          <w:rFonts w:ascii="Times New Roman" w:hAnsi="宋体" w:hint="eastAsia"/>
          <w:color w:val="000000" w:themeColor="text1"/>
          <w:sz w:val="24"/>
        </w:rPr>
        <w:t>185.0</w:t>
      </w:r>
      <w:r>
        <w:rPr>
          <w:rFonts w:ascii="Times New Roman" w:hAnsi="宋体"/>
          <w:color w:val="000000" w:themeColor="text1"/>
          <w:sz w:val="24"/>
        </w:rPr>
        <w:t>cm</w:t>
      </w:r>
      <w:r>
        <w:rPr>
          <w:rFonts w:ascii="Times New Roman" w:hAnsi="宋体" w:hint="eastAsia"/>
          <w:color w:val="000000" w:themeColor="text1"/>
          <w:sz w:val="24"/>
        </w:rPr>
        <w:t>；收获时平均绿叶片数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2</w:t>
      </w:r>
      <w:r>
        <w:rPr>
          <w:rFonts w:ascii="Times New Roman" w:hAnsi="宋体" w:hint="eastAsia"/>
          <w:color w:val="000000" w:themeColor="text1"/>
          <w:sz w:val="24"/>
        </w:rPr>
        <w:t>；</w:t>
      </w:r>
      <w:r>
        <w:rPr>
          <w:rFonts w:ascii="Times New Roman" w:hAnsi="宋体" w:hint="eastAsia"/>
          <w:color w:val="000000" w:themeColor="text1"/>
          <w:sz w:val="24"/>
        </w:rPr>
        <w:t>倒伏率</w:t>
      </w:r>
      <w:r>
        <w:rPr>
          <w:rFonts w:ascii="Times New Roman" w:hAnsi="宋体" w:hint="eastAsia"/>
          <w:color w:val="000000" w:themeColor="text1"/>
          <w:sz w:val="24"/>
        </w:rPr>
        <w:t>1.4%</w:t>
      </w:r>
      <w:r>
        <w:rPr>
          <w:rFonts w:ascii="Times New Roman" w:hAnsi="宋体" w:hint="eastAsia"/>
          <w:color w:val="000000" w:themeColor="text1"/>
          <w:sz w:val="24"/>
        </w:rPr>
        <w:t>、倒折率</w:t>
      </w:r>
      <w:r>
        <w:rPr>
          <w:rFonts w:ascii="Times New Roman" w:hAnsi="宋体" w:hint="eastAsia"/>
          <w:color w:val="000000" w:themeColor="text1"/>
          <w:sz w:val="24"/>
        </w:rPr>
        <w:t>0.5%</w:t>
      </w:r>
      <w:r>
        <w:rPr>
          <w:rFonts w:ascii="Times New Roman" w:hAnsi="宋体" w:hint="eastAsia"/>
          <w:color w:val="000000" w:themeColor="text1"/>
          <w:sz w:val="24"/>
        </w:rPr>
        <w:t>，空秆率</w:t>
      </w:r>
      <w:r>
        <w:rPr>
          <w:rFonts w:ascii="Times New Roman" w:hAnsi="宋体" w:hint="eastAsia"/>
          <w:color w:val="000000" w:themeColor="text1"/>
          <w:sz w:val="24"/>
        </w:rPr>
        <w:t>0.2%</w:t>
      </w:r>
      <w:r>
        <w:rPr>
          <w:rFonts w:ascii="Times New Roman" w:hAnsi="宋体" w:hint="eastAsia"/>
          <w:color w:val="000000" w:themeColor="text1"/>
          <w:sz w:val="24"/>
        </w:rPr>
        <w:t>，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双穗率</w:t>
      </w:r>
      <w:proofErr w:type="gramEnd"/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.4%</w:t>
      </w:r>
      <w:r>
        <w:rPr>
          <w:rFonts w:ascii="Times New Roman" w:hAnsi="宋体" w:hint="eastAsia"/>
          <w:color w:val="000000" w:themeColor="text1"/>
          <w:sz w:val="24"/>
        </w:rPr>
        <w:t>，各试点田间平均表现，大斑病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级，小斑病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级，弯</w:t>
      </w:r>
      <w:proofErr w:type="gramStart"/>
      <w:r>
        <w:rPr>
          <w:rFonts w:ascii="Times New Roman" w:hAnsi="宋体" w:hint="eastAsia"/>
          <w:color w:val="000000" w:themeColor="text1"/>
          <w:sz w:val="24"/>
        </w:rPr>
        <w:t>孢</w:t>
      </w:r>
      <w:proofErr w:type="gramEnd"/>
      <w:r>
        <w:rPr>
          <w:rFonts w:ascii="Times New Roman" w:hAnsi="宋体" w:hint="eastAsia"/>
          <w:color w:val="000000" w:themeColor="text1"/>
          <w:sz w:val="24"/>
        </w:rPr>
        <w:t>菌叶斑病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级，矮花叶病毒病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级，粗缩病</w:t>
      </w:r>
      <w:r>
        <w:rPr>
          <w:rFonts w:ascii="Times New Roman" w:hAnsi="宋体" w:hint="eastAsia"/>
          <w:color w:val="000000" w:themeColor="text1"/>
          <w:sz w:val="24"/>
        </w:rPr>
        <w:t>0-</w:t>
      </w:r>
      <w:r>
        <w:rPr>
          <w:rFonts w:ascii="Times New Roman" w:hAnsi="宋体"/>
          <w:color w:val="000000" w:themeColor="text1"/>
          <w:sz w:val="24"/>
        </w:rPr>
        <w:t>1</w:t>
      </w:r>
      <w:r>
        <w:rPr>
          <w:rFonts w:ascii="Times New Roman" w:hAnsi="宋体" w:hint="eastAsia"/>
          <w:color w:val="000000" w:themeColor="text1"/>
          <w:sz w:val="24"/>
        </w:rPr>
        <w:t>级，茎腐病</w:t>
      </w:r>
      <w:r>
        <w:rPr>
          <w:rFonts w:ascii="Times New Roman" w:hAnsi="宋体"/>
          <w:color w:val="000000" w:themeColor="text1"/>
          <w:sz w:val="24"/>
        </w:rPr>
        <w:t>0.</w:t>
      </w:r>
      <w:r>
        <w:rPr>
          <w:rFonts w:ascii="Times New Roman" w:hAnsi="宋体" w:hint="eastAsia"/>
          <w:color w:val="000000" w:themeColor="text1"/>
          <w:sz w:val="24"/>
        </w:rPr>
        <w:t>3</w:t>
      </w:r>
      <w:r>
        <w:rPr>
          <w:rFonts w:ascii="Times New Roman" w:hAnsi="宋体"/>
          <w:color w:val="000000" w:themeColor="text1"/>
          <w:sz w:val="24"/>
        </w:rPr>
        <w:t>%</w:t>
      </w:r>
      <w:r>
        <w:rPr>
          <w:rFonts w:ascii="Times New Roman" w:hAnsi="宋体" w:hint="eastAsia"/>
          <w:color w:val="000000" w:themeColor="text1"/>
          <w:sz w:val="24"/>
        </w:rPr>
        <w:t>，丝黑穗病</w:t>
      </w:r>
      <w:r>
        <w:rPr>
          <w:rFonts w:ascii="Times New Roman" w:hAnsi="宋体" w:hint="eastAsia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，心叶期玉米螟为害</w:t>
      </w:r>
      <w:r>
        <w:rPr>
          <w:rFonts w:ascii="Times New Roman" w:hAnsi="宋体"/>
          <w:color w:val="000000" w:themeColor="text1"/>
          <w:sz w:val="24"/>
        </w:rPr>
        <w:t>0</w:t>
      </w:r>
      <w:r>
        <w:rPr>
          <w:rFonts w:ascii="Times New Roman" w:hAnsi="宋体" w:hint="eastAsia"/>
          <w:color w:val="000000" w:themeColor="text1"/>
          <w:sz w:val="24"/>
        </w:rPr>
        <w:t>。</w:t>
      </w:r>
      <w:r>
        <w:rPr>
          <w:rFonts w:ascii="Times New Roman"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440" w:lineRule="exact"/>
        <w:ind w:firstLineChars="0" w:firstLine="0"/>
        <w:rPr>
          <w:rFonts w:hAnsi="宋体"/>
          <w:color w:val="000000" w:themeColor="text1"/>
          <w:sz w:val="24"/>
        </w:rPr>
      </w:pPr>
      <w:r>
        <w:rPr>
          <w:b/>
          <w:bCs w:val="0"/>
          <w:color w:val="000000" w:themeColor="text1"/>
          <w:sz w:val="24"/>
        </w:rPr>
        <w:t>7.3</w:t>
      </w:r>
      <w:r>
        <w:rPr>
          <w:rFonts w:eastAsia="黑体"/>
          <w:b/>
          <w:color w:val="000000" w:themeColor="text1"/>
          <w:sz w:val="24"/>
        </w:rPr>
        <w:t xml:space="preserve"> 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</w:t>
      </w:r>
      <w:r>
        <w:rPr>
          <w:rFonts w:ascii="Times New Roman" w:eastAsia="黑体" w:hint="eastAsia"/>
          <w:b/>
          <w:color w:val="000000" w:themeColor="text1"/>
          <w:spacing w:val="0"/>
          <w:sz w:val="24"/>
        </w:rPr>
        <w:t>组：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7.</w:t>
      </w:r>
      <w:r>
        <w:rPr>
          <w:rFonts w:hint="eastAsia"/>
          <w:b/>
          <w:color w:val="000000" w:themeColor="text1"/>
          <w:sz w:val="24"/>
        </w:rPr>
        <w:t>3</w:t>
      </w:r>
      <w:r>
        <w:rPr>
          <w:b/>
          <w:color w:val="000000" w:themeColor="text1"/>
          <w:sz w:val="24"/>
        </w:rPr>
        <w:t>.</w:t>
      </w:r>
      <w:r>
        <w:rPr>
          <w:rFonts w:hint="eastAsia"/>
          <w:b/>
          <w:color w:val="000000" w:themeColor="text1"/>
          <w:sz w:val="24"/>
        </w:rPr>
        <w:t>1</w:t>
      </w:r>
      <w:r>
        <w:rPr>
          <w:rFonts w:hint="eastAsia"/>
          <w:b/>
          <w:color w:val="000000" w:themeColor="text1"/>
          <w:sz w:val="24"/>
        </w:rPr>
        <w:t>中</w:t>
      </w:r>
      <w:r>
        <w:rPr>
          <w:rFonts w:hint="eastAsia"/>
          <w:b/>
          <w:color w:val="000000" w:themeColor="text1"/>
          <w:sz w:val="24"/>
        </w:rPr>
        <w:t>757</w:t>
      </w:r>
    </w:p>
    <w:p w:rsidR="002657ED" w:rsidRDefault="00516560" w:rsidP="006479A8">
      <w:pPr>
        <w:pStyle w:val="a3"/>
        <w:spacing w:line="440" w:lineRule="exact"/>
        <w:ind w:firstLine="480"/>
        <w:rPr>
          <w:rFonts w:hAnsi="宋体"/>
          <w:color w:val="000000" w:themeColor="text1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1928.6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10.8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位。平均生物产量鲜重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5331.9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9.7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收获时籽粒乳线为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6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50.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穗位</w:t>
      </w:r>
      <w:proofErr w:type="gramEnd"/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61.1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4.4%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1.3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8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双穗率</w:t>
      </w:r>
      <w:proofErr w:type="gramEnd"/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.1%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孢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.1%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  <w:r>
        <w:rPr>
          <w:rFonts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360" w:lineRule="auto"/>
        <w:ind w:firstLineChars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7.</w:t>
      </w:r>
      <w:r>
        <w:rPr>
          <w:rFonts w:hint="eastAsia"/>
          <w:b/>
          <w:color w:val="000000" w:themeColor="text1"/>
          <w:sz w:val="24"/>
        </w:rPr>
        <w:t>3</w:t>
      </w:r>
      <w:r>
        <w:rPr>
          <w:b/>
          <w:color w:val="000000" w:themeColor="text1"/>
          <w:sz w:val="24"/>
        </w:rPr>
        <w:t>.</w:t>
      </w:r>
      <w:r>
        <w:rPr>
          <w:rFonts w:hint="eastAsia"/>
          <w:b/>
          <w:color w:val="000000" w:themeColor="text1"/>
          <w:sz w:val="24"/>
        </w:rPr>
        <w:t>2</w:t>
      </w:r>
      <w:proofErr w:type="gramStart"/>
      <w:r>
        <w:rPr>
          <w:rFonts w:hint="eastAsia"/>
          <w:b/>
          <w:color w:val="000000" w:themeColor="text1"/>
          <w:sz w:val="24"/>
        </w:rPr>
        <w:t>长圣</w:t>
      </w:r>
      <w:proofErr w:type="gramEnd"/>
      <w:r>
        <w:rPr>
          <w:rFonts w:hint="eastAsia"/>
          <w:b/>
          <w:color w:val="000000" w:themeColor="text1"/>
          <w:sz w:val="24"/>
        </w:rPr>
        <w:t>358</w:t>
      </w:r>
    </w:p>
    <w:p w:rsidR="002657ED" w:rsidRDefault="00516560" w:rsidP="006479A8">
      <w:pPr>
        <w:pStyle w:val="a3"/>
        <w:spacing w:line="440" w:lineRule="exact"/>
        <w:ind w:firstLine="480"/>
        <w:rPr>
          <w:rFonts w:hAnsi="宋体"/>
          <w:color w:val="000000" w:themeColor="text1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1864.7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7.2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位。平均生物产量鲜重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5488.4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13.0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收获时籽粒乳线为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0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64.6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穗位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172.6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0.3%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1.7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双穗率</w:t>
      </w:r>
      <w:proofErr w:type="gramEnd"/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.1%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孢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1.0%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  <w:r>
        <w:rPr>
          <w:rFonts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7.</w:t>
      </w:r>
      <w:r>
        <w:rPr>
          <w:rFonts w:hint="eastAsia"/>
          <w:b/>
          <w:color w:val="000000" w:themeColor="text1"/>
          <w:sz w:val="24"/>
        </w:rPr>
        <w:t>3</w:t>
      </w:r>
      <w:r>
        <w:rPr>
          <w:b/>
          <w:color w:val="000000" w:themeColor="text1"/>
          <w:sz w:val="24"/>
        </w:rPr>
        <w:t>.</w:t>
      </w:r>
      <w:r>
        <w:rPr>
          <w:rFonts w:hint="eastAsia"/>
          <w:b/>
          <w:color w:val="000000" w:themeColor="text1"/>
          <w:sz w:val="24"/>
        </w:rPr>
        <w:t>3</w:t>
      </w:r>
      <w:r>
        <w:rPr>
          <w:rFonts w:hint="eastAsia"/>
          <w:b/>
          <w:color w:val="000000" w:themeColor="text1"/>
          <w:sz w:val="24"/>
        </w:rPr>
        <w:t>同玉</w:t>
      </w:r>
      <w:r>
        <w:rPr>
          <w:rFonts w:hint="eastAsia"/>
          <w:b/>
          <w:color w:val="000000" w:themeColor="text1"/>
          <w:sz w:val="24"/>
        </w:rPr>
        <w:t>11</w:t>
      </w:r>
    </w:p>
    <w:p w:rsidR="002657ED" w:rsidRDefault="00516560">
      <w:pPr>
        <w:pStyle w:val="a3"/>
        <w:spacing w:line="440" w:lineRule="exact"/>
        <w:ind w:firstLineChars="0" w:firstLine="0"/>
        <w:rPr>
          <w:rFonts w:hAnsi="宋体"/>
          <w:color w:val="000000" w:themeColor="text1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 xml:space="preserve">    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1861.0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7.0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位。平均生物产量鲜重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5030.3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3.5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收获时籽粒乳线为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7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50.7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穗位</w:t>
      </w:r>
      <w:proofErr w:type="gramEnd"/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49.3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双穗率</w:t>
      </w:r>
      <w:proofErr w:type="gramEnd"/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.1%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lastRenderedPageBreak/>
        <w:t>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孢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.5%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  <w:r>
        <w:rPr>
          <w:rFonts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7.</w:t>
      </w:r>
      <w:r>
        <w:rPr>
          <w:rFonts w:hint="eastAsia"/>
          <w:b/>
          <w:color w:val="000000" w:themeColor="text1"/>
          <w:sz w:val="24"/>
        </w:rPr>
        <w:t>3</w:t>
      </w:r>
      <w:r>
        <w:rPr>
          <w:b/>
          <w:color w:val="000000" w:themeColor="text1"/>
          <w:sz w:val="24"/>
        </w:rPr>
        <w:t>.</w:t>
      </w:r>
      <w:r>
        <w:rPr>
          <w:rFonts w:hint="eastAsia"/>
          <w:b/>
          <w:color w:val="000000" w:themeColor="text1"/>
          <w:sz w:val="24"/>
        </w:rPr>
        <w:t>4</w:t>
      </w:r>
      <w:r>
        <w:rPr>
          <w:rFonts w:hint="eastAsia"/>
          <w:b/>
          <w:color w:val="000000" w:themeColor="text1"/>
          <w:sz w:val="24"/>
        </w:rPr>
        <w:t>中玉</w:t>
      </w:r>
      <w:r>
        <w:rPr>
          <w:rFonts w:hint="eastAsia"/>
          <w:b/>
          <w:color w:val="000000" w:themeColor="text1"/>
          <w:sz w:val="24"/>
        </w:rPr>
        <w:t>958</w:t>
      </w:r>
    </w:p>
    <w:p w:rsidR="002657ED" w:rsidRDefault="00516560" w:rsidP="006479A8">
      <w:pPr>
        <w:pStyle w:val="a3"/>
        <w:spacing w:line="440" w:lineRule="exact"/>
        <w:ind w:firstLine="480"/>
        <w:rPr>
          <w:rFonts w:hAnsi="宋体"/>
          <w:color w:val="000000" w:themeColor="text1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1844.3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6.0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位。平均生物产量鲜重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5684.3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17.0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color w:val="000000" w:themeColor="text1"/>
          <w:sz w:val="24"/>
        </w:rPr>
        <w:t>7</w:t>
      </w:r>
      <w:r>
        <w:rPr>
          <w:rFonts w:ascii="Times New Roman" w:hAnsi="宋体" w:hint="eastAsia"/>
          <w:color w:val="000000" w:themeColor="text1"/>
          <w:sz w:val="24"/>
        </w:rPr>
        <w:t>个试点表现为</w:t>
      </w:r>
      <w:r>
        <w:rPr>
          <w:rFonts w:ascii="Times New Roman" w:hAnsi="宋体" w:hint="eastAsia"/>
          <w:color w:val="000000" w:themeColor="text1"/>
          <w:sz w:val="24"/>
        </w:rPr>
        <w:t>全部</w:t>
      </w:r>
      <w:r>
        <w:rPr>
          <w:rFonts w:ascii="Times New Roman" w:hAnsi="宋体" w:hint="eastAsia"/>
          <w:color w:val="000000" w:themeColor="text1"/>
          <w:sz w:val="24"/>
        </w:rPr>
        <w:t>增</w:t>
      </w:r>
      <w:r>
        <w:rPr>
          <w:rFonts w:ascii="Times New Roman" w:hAnsi="宋体" w:hint="eastAsia"/>
          <w:color w:val="000000" w:themeColor="text1"/>
          <w:sz w:val="24"/>
        </w:rPr>
        <w:t>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收获时籽粒乳线为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4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42.6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穗位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174.0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片；倒伏率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2.8%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2.3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8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双穗率</w:t>
      </w:r>
      <w:proofErr w:type="gramEnd"/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.5%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孢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.3%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  <w:r>
        <w:rPr>
          <w:rFonts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440" w:lineRule="exact"/>
        <w:ind w:firstLineChars="0" w:firstLine="0"/>
        <w:rPr>
          <w:rFonts w:ascii="Times New Roman" w:hAnsi="宋体"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7.</w:t>
      </w:r>
      <w:r>
        <w:rPr>
          <w:rFonts w:hint="eastAsia"/>
          <w:b/>
          <w:color w:val="000000" w:themeColor="text1"/>
          <w:sz w:val="24"/>
        </w:rPr>
        <w:t>3</w:t>
      </w:r>
      <w:r>
        <w:rPr>
          <w:b/>
          <w:color w:val="000000" w:themeColor="text1"/>
          <w:sz w:val="24"/>
        </w:rPr>
        <w:t>.</w:t>
      </w:r>
      <w:r>
        <w:rPr>
          <w:rFonts w:hint="eastAsia"/>
          <w:b/>
          <w:color w:val="000000" w:themeColor="text1"/>
          <w:sz w:val="24"/>
        </w:rPr>
        <w:t>5</w:t>
      </w:r>
      <w:r>
        <w:rPr>
          <w:rFonts w:hint="eastAsia"/>
          <w:b/>
          <w:color w:val="000000" w:themeColor="text1"/>
          <w:sz w:val="24"/>
        </w:rPr>
        <w:t>陕蒙玉</w:t>
      </w:r>
      <w:r>
        <w:rPr>
          <w:rFonts w:hint="eastAsia"/>
          <w:b/>
          <w:color w:val="000000" w:themeColor="text1"/>
          <w:sz w:val="24"/>
        </w:rPr>
        <w:t>5</w:t>
      </w:r>
      <w:r>
        <w:rPr>
          <w:rFonts w:hint="eastAsia"/>
          <w:b/>
          <w:color w:val="000000" w:themeColor="text1"/>
          <w:sz w:val="24"/>
        </w:rPr>
        <w:t>号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color w:val="000000" w:themeColor="text1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 xml:space="preserve">    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1869.0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7.4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位。平均生物产量鲜重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4951.0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1.9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收获时籽粒乳线为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31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340.6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穗位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155.5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3.1%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0.1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双穗率</w:t>
      </w:r>
      <w:proofErr w:type="gramEnd"/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孢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.2%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  <w:r>
        <w:rPr>
          <w:rFonts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360" w:lineRule="auto"/>
        <w:ind w:firstLineChars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7.</w:t>
      </w:r>
      <w:r>
        <w:rPr>
          <w:rFonts w:hint="eastAsia"/>
          <w:b/>
          <w:color w:val="000000" w:themeColor="text1"/>
          <w:sz w:val="24"/>
        </w:rPr>
        <w:t>3</w:t>
      </w:r>
      <w:r>
        <w:rPr>
          <w:b/>
          <w:color w:val="000000" w:themeColor="text1"/>
          <w:sz w:val="24"/>
        </w:rPr>
        <w:t>.</w:t>
      </w:r>
      <w:r>
        <w:rPr>
          <w:rFonts w:hint="eastAsia"/>
          <w:b/>
          <w:color w:val="000000" w:themeColor="text1"/>
          <w:sz w:val="24"/>
        </w:rPr>
        <w:t xml:space="preserve">5 </w:t>
      </w:r>
      <w:r>
        <w:rPr>
          <w:rFonts w:hint="eastAsia"/>
          <w:b/>
          <w:color w:val="000000" w:themeColor="text1"/>
          <w:sz w:val="24"/>
        </w:rPr>
        <w:t>QK437</w:t>
      </w:r>
    </w:p>
    <w:p w:rsidR="002657ED" w:rsidRDefault="00516560" w:rsidP="006479A8">
      <w:pPr>
        <w:pStyle w:val="a3"/>
        <w:spacing w:line="440" w:lineRule="exact"/>
        <w:ind w:firstLine="480"/>
        <w:rPr>
          <w:rFonts w:hAnsi="宋体"/>
          <w:color w:val="000000" w:themeColor="text1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1845.8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6.1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5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位。平均生物产量鲜重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4931.4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亩，比大京九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26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增产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1.5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个试点表现为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增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减，居第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6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收获时籽粒乳线为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34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338.9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穗位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168.6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0.3%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1.8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，空秆率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双穗率</w:t>
      </w:r>
      <w:proofErr w:type="gramEnd"/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.1%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孢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.3%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  <w:r>
        <w:rPr>
          <w:rFonts w:hAnsi="宋体"/>
          <w:color w:val="000000" w:themeColor="text1"/>
          <w:sz w:val="24"/>
        </w:rPr>
        <w:t xml:space="preserve"> 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color w:val="000000" w:themeColor="text1"/>
          <w:sz w:val="24"/>
        </w:rPr>
      </w:pPr>
      <w:r>
        <w:rPr>
          <w:rFonts w:hAnsi="宋体"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>7.</w:t>
      </w:r>
      <w:r>
        <w:rPr>
          <w:rFonts w:hint="eastAsia"/>
          <w:b/>
          <w:color w:val="000000" w:themeColor="text1"/>
          <w:sz w:val="24"/>
        </w:rPr>
        <w:t>3</w:t>
      </w:r>
      <w:r>
        <w:rPr>
          <w:b/>
          <w:color w:val="000000" w:themeColor="text1"/>
          <w:sz w:val="24"/>
        </w:rPr>
        <w:t>.</w:t>
      </w:r>
      <w:r>
        <w:rPr>
          <w:rFonts w:hint="eastAsia"/>
          <w:b/>
          <w:color w:val="000000" w:themeColor="text1"/>
          <w:sz w:val="24"/>
        </w:rPr>
        <w:t>6</w:t>
      </w:r>
      <w:r>
        <w:rPr>
          <w:rFonts w:hint="eastAsia"/>
          <w:b/>
          <w:color w:val="000000" w:themeColor="text1"/>
          <w:sz w:val="24"/>
        </w:rPr>
        <w:t>大京九</w:t>
      </w:r>
      <w:r>
        <w:rPr>
          <w:b/>
          <w:color w:val="000000" w:themeColor="text1"/>
          <w:sz w:val="24"/>
        </w:rPr>
        <w:t>26</w:t>
      </w:r>
      <w:r>
        <w:rPr>
          <w:rFonts w:hint="eastAsia"/>
          <w:b/>
          <w:color w:val="000000" w:themeColor="text1"/>
          <w:sz w:val="24"/>
        </w:rPr>
        <w:t>（</w:t>
      </w:r>
      <w:r>
        <w:rPr>
          <w:b/>
          <w:color w:val="000000" w:themeColor="text1"/>
          <w:sz w:val="24"/>
        </w:rPr>
        <w:t>CK</w:t>
      </w:r>
      <w:r>
        <w:rPr>
          <w:rFonts w:hint="eastAsia"/>
          <w:b/>
          <w:color w:val="000000" w:themeColor="text1"/>
          <w:sz w:val="24"/>
        </w:rPr>
        <w:t>）</w:t>
      </w:r>
    </w:p>
    <w:p w:rsidR="002657ED" w:rsidRDefault="00516560" w:rsidP="006479A8">
      <w:pPr>
        <w:pStyle w:val="a3"/>
        <w:spacing w:line="440" w:lineRule="exact"/>
        <w:ind w:firstLine="480"/>
        <w:rPr>
          <w:rFonts w:ascii="Times New Roman" w:hAnsi="宋体"/>
          <w:bCs w:val="0"/>
          <w:color w:val="000000" w:themeColor="text1"/>
          <w:spacing w:val="0"/>
          <w:sz w:val="24"/>
        </w:rPr>
      </w:pP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平均生物产量干重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1739.9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位。平均生物产量鲜重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4858.9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公斤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/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亩，居第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7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位。出苗至收获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9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天，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收获时籽粒乳线为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  <w:szCs w:val="22"/>
        </w:rPr>
        <w:t>31</w:t>
      </w:r>
      <w:r>
        <w:rPr>
          <w:rFonts w:ascii="Times New Roman" w:hAnsi="宋体"/>
          <w:bCs w:val="0"/>
          <w:color w:val="000000" w:themeColor="text1"/>
          <w:spacing w:val="0"/>
          <w:sz w:val="24"/>
          <w:szCs w:val="22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株型</w:t>
      </w:r>
      <w:r>
        <w:rPr>
          <w:rFonts w:hAnsi="宋体" w:hint="eastAsia"/>
          <w:color w:val="000000" w:themeColor="text1"/>
          <w:sz w:val="24"/>
        </w:rPr>
        <w:t>半</w:t>
      </w:r>
      <w:proofErr w:type="gramEnd"/>
      <w:r>
        <w:rPr>
          <w:rFonts w:hAnsi="宋体" w:hint="eastAsia"/>
          <w:color w:val="000000" w:themeColor="text1"/>
          <w:sz w:val="24"/>
        </w:rPr>
        <w:t>紧凑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，株高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352.2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穗位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176.9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cm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；收获时平均绿叶片数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2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；倒伏率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1.7%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、倒折率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1.3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lastRenderedPageBreak/>
        <w:t>空秆率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0.9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双穗率</w:t>
      </w:r>
      <w:proofErr w:type="gramEnd"/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；各试点田间平均表现，大斑病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级，小斑病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级，弯</w:t>
      </w:r>
      <w:proofErr w:type="gramStart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孢</w:t>
      </w:r>
      <w:proofErr w:type="gramEnd"/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菌叶斑病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级，矮花叶病毒病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级，粗缩病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0-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1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级，茎腐病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3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，丝黑穗病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0.1%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，心叶期玉米螟为害</w:t>
      </w:r>
      <w:r>
        <w:rPr>
          <w:rFonts w:ascii="Times New Roman" w:hAnsi="宋体"/>
          <w:bCs w:val="0"/>
          <w:color w:val="000000" w:themeColor="text1"/>
          <w:spacing w:val="0"/>
          <w:sz w:val="24"/>
        </w:rPr>
        <w:t>0</w:t>
      </w:r>
      <w:r>
        <w:rPr>
          <w:rFonts w:ascii="Times New Roman" w:hAnsi="宋体" w:hint="eastAsia"/>
          <w:bCs w:val="0"/>
          <w:color w:val="000000" w:themeColor="text1"/>
          <w:spacing w:val="0"/>
          <w:sz w:val="24"/>
        </w:rPr>
        <w:t>。</w:t>
      </w:r>
    </w:p>
    <w:p w:rsidR="002657ED" w:rsidRDefault="00516560" w:rsidP="006479A8">
      <w:pPr>
        <w:pStyle w:val="a3"/>
        <w:spacing w:line="440" w:lineRule="exact"/>
        <w:ind w:firstLine="466"/>
        <w:rPr>
          <w:rFonts w:hAnsi="宋体"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  </w:t>
      </w:r>
    </w:p>
    <w:p w:rsidR="002657ED" w:rsidRDefault="00516560">
      <w:pPr>
        <w:pStyle w:val="a3"/>
        <w:spacing w:line="440" w:lineRule="exact"/>
        <w:ind w:firstLineChars="0" w:firstLine="0"/>
        <w:rPr>
          <w:b/>
          <w:color w:val="000000" w:themeColor="text1"/>
          <w:sz w:val="24"/>
        </w:rPr>
        <w:sectPr w:rsidR="002657ED">
          <w:headerReference w:type="default" r:id="rId14"/>
          <w:footerReference w:type="even" r:id="rId15"/>
          <w:footerReference w:type="default" r:id="rId16"/>
          <w:pgSz w:w="11907" w:h="16840"/>
          <w:pgMar w:top="1701" w:right="1701" w:bottom="1701" w:left="1701" w:header="851" w:footer="992" w:gutter="0"/>
          <w:cols w:space="720"/>
          <w:docGrid w:type="lines" w:linePitch="312"/>
        </w:sectPr>
      </w:pPr>
      <w:r>
        <w:rPr>
          <w:rFonts w:hAnsi="宋体"/>
          <w:color w:val="000000" w:themeColor="text1"/>
          <w:sz w:val="24"/>
        </w:rPr>
        <w:t xml:space="preserve"> </w:t>
      </w:r>
    </w:p>
    <w:p w:rsidR="002657ED" w:rsidRDefault="002657ED">
      <w:pPr>
        <w:spacing w:line="480" w:lineRule="exact"/>
        <w:jc w:val="center"/>
        <w:rPr>
          <w:rFonts w:eastAsia="黑体"/>
          <w:b/>
          <w:color w:val="000000" w:themeColor="text1"/>
          <w:sz w:val="24"/>
        </w:rPr>
      </w:pPr>
    </w:p>
    <w:p w:rsidR="002657ED" w:rsidRDefault="002657ED">
      <w:pPr>
        <w:spacing w:line="480" w:lineRule="exact"/>
        <w:rPr>
          <w:rFonts w:eastAsia="黑体"/>
          <w:b/>
          <w:color w:val="000000" w:themeColor="text1"/>
          <w:sz w:val="24"/>
        </w:rPr>
      </w:pPr>
    </w:p>
    <w:p w:rsidR="002657ED" w:rsidRDefault="00516560">
      <w:pPr>
        <w:spacing w:line="480" w:lineRule="exact"/>
        <w:jc w:val="center"/>
      </w:pPr>
      <w:r>
        <w:rPr>
          <w:rFonts w:eastAsia="黑体" w:hint="eastAsia"/>
          <w:b/>
          <w:bCs/>
          <w:sz w:val="24"/>
        </w:rPr>
        <w:t>表</w:t>
      </w:r>
      <w:r>
        <w:rPr>
          <w:rFonts w:eastAsia="黑体" w:hint="eastAsia"/>
          <w:b/>
          <w:bCs/>
          <w:sz w:val="24"/>
        </w:rPr>
        <w:t xml:space="preserve">3-1  </w:t>
      </w:r>
      <w:r>
        <w:rPr>
          <w:rFonts w:eastAsia="黑体" w:hint="eastAsia"/>
          <w:b/>
          <w:sz w:val="24"/>
        </w:rPr>
        <w:t>主要农艺性状汇总表</w:t>
      </w:r>
      <w:r>
        <w:rPr>
          <w:rFonts w:eastAsia="黑体"/>
          <w:b/>
          <w:sz w:val="24"/>
        </w:rPr>
        <w:t xml:space="preserve"> </w:t>
      </w:r>
      <w:r>
        <w:rPr>
          <w:rFonts w:eastAsia="黑体" w:hint="eastAsia"/>
          <w:b/>
          <w:bCs/>
          <w:sz w:val="24"/>
        </w:rPr>
        <w:t>（</w:t>
      </w:r>
      <w:r>
        <w:rPr>
          <w:rFonts w:eastAsia="黑体"/>
          <w:b/>
          <w:bCs/>
          <w:sz w:val="24"/>
        </w:rPr>
        <w:t>A</w:t>
      </w:r>
      <w:r>
        <w:rPr>
          <w:rFonts w:eastAsia="黑体" w:hint="eastAsia"/>
          <w:b/>
          <w:bCs/>
          <w:sz w:val="24"/>
        </w:rPr>
        <w:t>组）</w:t>
      </w:r>
    </w:p>
    <w:tbl>
      <w:tblPr>
        <w:tblpPr w:leftFromText="180" w:rightFromText="180" w:vertAnchor="text" w:horzAnchor="page" w:tblpX="545" w:tblpY="417"/>
        <w:tblOverlap w:val="never"/>
        <w:tblW w:w="1478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647"/>
        <w:gridCol w:w="612"/>
        <w:gridCol w:w="659"/>
        <w:gridCol w:w="661"/>
        <w:gridCol w:w="524"/>
        <w:gridCol w:w="523"/>
        <w:gridCol w:w="423"/>
        <w:gridCol w:w="583"/>
        <w:gridCol w:w="467"/>
        <w:gridCol w:w="580"/>
        <w:gridCol w:w="751"/>
        <w:gridCol w:w="756"/>
        <w:gridCol w:w="321"/>
        <w:gridCol w:w="406"/>
        <w:gridCol w:w="798"/>
        <w:gridCol w:w="558"/>
        <w:gridCol w:w="303"/>
        <w:gridCol w:w="371"/>
        <w:gridCol w:w="462"/>
        <w:gridCol w:w="406"/>
        <w:gridCol w:w="562"/>
        <w:gridCol w:w="466"/>
        <w:gridCol w:w="383"/>
        <w:gridCol w:w="424"/>
        <w:gridCol w:w="426"/>
        <w:gridCol w:w="424"/>
      </w:tblGrid>
      <w:tr w:rsidR="002657ED">
        <w:trPr>
          <w:cantSplit/>
          <w:trHeight w:val="687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品种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株型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ind w:firstLineChars="49" w:firstLine="94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株</w:t>
            </w:r>
          </w:p>
          <w:p w:rsidR="002657ED" w:rsidRDefault="00516560" w:rsidP="006479A8">
            <w:pPr>
              <w:ind w:firstLineChars="49" w:firstLine="94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高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w w:val="90"/>
                <w:szCs w:val="21"/>
              </w:rPr>
              <w:t>cm</w:t>
            </w: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穗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w w:val="90"/>
                <w:szCs w:val="21"/>
              </w:rPr>
              <w:t>cm</w:t>
            </w: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出苗至收获天数（天）</w:t>
            </w:r>
          </w:p>
        </w:tc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spacing w:val="0"/>
                <w:w w:val="90"/>
                <w:sz w:val="21"/>
                <w:szCs w:val="21"/>
              </w:rPr>
              <w:t>收获时籽粒乳线位置</w:t>
            </w:r>
            <w:r>
              <w:rPr>
                <w:rFonts w:ascii="Times New Roman" w:hAnsi="华文中宋"/>
                <w:b/>
                <w:spacing w:val="0"/>
                <w:w w:val="90"/>
                <w:sz w:val="21"/>
                <w:szCs w:val="21"/>
              </w:rPr>
              <w:t>(%)</w:t>
            </w:r>
          </w:p>
        </w:tc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倒</w:t>
            </w:r>
          </w:p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伏</w:t>
            </w:r>
            <w:proofErr w:type="gramEnd"/>
          </w:p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率</w:t>
            </w:r>
          </w:p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倒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折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率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空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秆</w:t>
            </w:r>
            <w:proofErr w:type="gramEnd"/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率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双</w:t>
            </w:r>
          </w:p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穗</w:t>
            </w:r>
          </w:p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率</w:t>
            </w:r>
          </w:p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收获时单株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平均绿叶片数</w:t>
            </w:r>
          </w:p>
        </w:tc>
        <w:tc>
          <w:tcPr>
            <w:tcW w:w="22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鲜重</w:t>
            </w:r>
          </w:p>
        </w:tc>
        <w:tc>
          <w:tcPr>
            <w:tcW w:w="20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干重</w:t>
            </w:r>
          </w:p>
        </w:tc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大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斑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小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斑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弯</w:t>
            </w:r>
            <w:proofErr w:type="gramStart"/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孢</w:t>
            </w:r>
            <w:proofErr w:type="gramEnd"/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菌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叶斑病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矮花叶病毒病（级）</w:t>
            </w: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粗缩病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（级）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茎</w:t>
            </w:r>
            <w:proofErr w:type="gramEnd"/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腐病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丝黑穗病（</w:t>
            </w:r>
            <w:r>
              <w:rPr>
                <w:rFonts w:ascii="Times New Roman" w:hAnsi="华文中宋"/>
                <w:b/>
                <w:bCs/>
                <w:w w:val="90"/>
                <w:szCs w:val="21"/>
              </w:rPr>
              <w:t>%)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玉米螟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）</w:t>
            </w:r>
          </w:p>
        </w:tc>
      </w:tr>
      <w:tr w:rsidR="002657ED">
        <w:trPr>
          <w:cantSplit/>
          <w:trHeight w:val="1497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b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w w:val="9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hAnsi="华文中宋"/>
                <w:b/>
                <w:bCs/>
                <w:w w:val="90"/>
                <w:szCs w:val="21"/>
              </w:rPr>
            </w:pPr>
            <w:r>
              <w:rPr>
                <w:rFonts w:hAnsi="华文中宋" w:hint="eastAsia"/>
                <w:b/>
                <w:bCs/>
                <w:w w:val="90"/>
                <w:szCs w:val="21"/>
              </w:rPr>
              <w:t>产量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公斤</w:t>
            </w:r>
            <w:r>
              <w:rPr>
                <w:rFonts w:hAnsi="华文中宋"/>
                <w:b/>
                <w:bCs/>
                <w:w w:val="90"/>
                <w:szCs w:val="21"/>
              </w:rPr>
              <w:t>/</w:t>
            </w:r>
            <w:r>
              <w:rPr>
                <w:rFonts w:hAnsi="华文中宋" w:hint="eastAsia"/>
                <w:b/>
                <w:bCs/>
                <w:w w:val="90"/>
                <w:szCs w:val="21"/>
              </w:rPr>
              <w:t>亩</w:t>
            </w: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比对照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增减产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次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增产点次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干重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公斤</w:t>
            </w:r>
            <w:r>
              <w:rPr>
                <w:rFonts w:hAnsi="华文中宋"/>
                <w:b/>
                <w:bCs/>
                <w:w w:val="90"/>
                <w:szCs w:val="21"/>
              </w:rPr>
              <w:t>/</w:t>
            </w:r>
            <w:r>
              <w:rPr>
                <w:rFonts w:hAnsi="华文中宋" w:hint="eastAsia"/>
                <w:b/>
                <w:bCs/>
                <w:w w:val="90"/>
                <w:szCs w:val="21"/>
              </w:rPr>
              <w:t>亩</w:t>
            </w: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比对照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增减产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）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次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bCs/>
                <w:w w:val="90"/>
                <w:szCs w:val="21"/>
              </w:rPr>
              <w:t>增产点次</w:t>
            </w:r>
            <w:proofErr w:type="gramEnd"/>
          </w:p>
        </w:tc>
        <w:tc>
          <w:tcPr>
            <w:tcW w:w="4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w w:val="90"/>
                <w:szCs w:val="21"/>
              </w:rPr>
            </w:pPr>
          </w:p>
        </w:tc>
      </w:tr>
      <w:tr w:rsidR="002657ED">
        <w:trPr>
          <w:cantSplit/>
          <w:trHeight w:val="38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金百圣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>C919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343.4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179.3 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128 </w:t>
            </w:r>
          </w:p>
        </w:tc>
        <w:tc>
          <w:tcPr>
            <w:tcW w:w="5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25 </w:t>
            </w: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8.1 </w:t>
            </w:r>
          </w:p>
        </w:tc>
        <w:tc>
          <w:tcPr>
            <w:tcW w:w="4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3.5 </w:t>
            </w:r>
          </w:p>
        </w:tc>
        <w:tc>
          <w:tcPr>
            <w:tcW w:w="4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 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4748.4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-6.0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1651.3 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-6.5 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3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2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341.3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171.0 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128 </w:t>
            </w:r>
          </w:p>
        </w:tc>
        <w:tc>
          <w:tcPr>
            <w:tcW w:w="5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 </w:t>
            </w: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5.2 </w:t>
            </w:r>
          </w:p>
        </w:tc>
        <w:tc>
          <w:tcPr>
            <w:tcW w:w="4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1.0 </w:t>
            </w:r>
          </w:p>
        </w:tc>
        <w:tc>
          <w:tcPr>
            <w:tcW w:w="5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3.8 </w:t>
            </w:r>
          </w:p>
        </w:tc>
        <w:tc>
          <w:tcPr>
            <w:tcW w:w="4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14 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5576.7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10.5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1906.9 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8.0 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3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赤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323.6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155.6 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128 </w:t>
            </w:r>
          </w:p>
        </w:tc>
        <w:tc>
          <w:tcPr>
            <w:tcW w:w="5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33 </w:t>
            </w: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2.7 </w:t>
            </w:r>
          </w:p>
        </w:tc>
        <w:tc>
          <w:tcPr>
            <w:tcW w:w="4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4.3 </w:t>
            </w:r>
          </w:p>
        </w:tc>
        <w:tc>
          <w:tcPr>
            <w:tcW w:w="4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 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4827.6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-4.4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1669.6 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-5.5 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3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5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西蒙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539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307.1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132.9 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42 </w:t>
            </w: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2.7 </w:t>
            </w:r>
          </w:p>
        </w:tc>
        <w:tc>
          <w:tcPr>
            <w:tcW w:w="4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0.7 </w:t>
            </w:r>
          </w:p>
        </w:tc>
        <w:tc>
          <w:tcPr>
            <w:tcW w:w="4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10 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4753.9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-5.8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1889.5 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7.0 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0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通科青贮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310.0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139.9 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39 </w:t>
            </w: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2.6 </w:t>
            </w:r>
          </w:p>
        </w:tc>
        <w:tc>
          <w:tcPr>
            <w:tcW w:w="4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0.8 </w:t>
            </w:r>
          </w:p>
        </w:tc>
        <w:tc>
          <w:tcPr>
            <w:tcW w:w="4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4318.7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-14.5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1765.7 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0.0 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0-5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5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金岭青贮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315.6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139.6 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35 </w:t>
            </w: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0.9 </w:t>
            </w:r>
          </w:p>
        </w:tc>
        <w:tc>
          <w:tcPr>
            <w:tcW w:w="4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1.3 </w:t>
            </w:r>
          </w:p>
        </w:tc>
        <w:tc>
          <w:tcPr>
            <w:tcW w:w="5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0.8 </w:t>
            </w:r>
          </w:p>
        </w:tc>
        <w:tc>
          <w:tcPr>
            <w:tcW w:w="4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4853.4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-3.9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1761.3 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-0.3 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0.4 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0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现代青贮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302.1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127.7 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47 </w:t>
            </w: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4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0.9 </w:t>
            </w:r>
          </w:p>
        </w:tc>
        <w:tc>
          <w:tcPr>
            <w:tcW w:w="4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10 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4327.5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-14.3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1844.5 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4.4 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0.5 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2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达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969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306.9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137.0 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37 </w:t>
            </w: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0.5 </w:t>
            </w:r>
          </w:p>
        </w:tc>
        <w:tc>
          <w:tcPr>
            <w:tcW w:w="4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5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0.6 </w:t>
            </w:r>
          </w:p>
        </w:tc>
        <w:tc>
          <w:tcPr>
            <w:tcW w:w="4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4232.7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-16.2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1818.1 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2.9 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7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昌科玉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>522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309.3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131.0 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39 </w:t>
            </w: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4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 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4364.7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-13.6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1796.8 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1.7 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6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大丰泽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2181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279.9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132.4 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40 </w:t>
            </w: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0.6 </w:t>
            </w:r>
          </w:p>
        </w:tc>
        <w:tc>
          <w:tcPr>
            <w:tcW w:w="4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0.4 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3993.8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-20.9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1669.3 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-5.5 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3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0.8 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7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蒙青贮</w:t>
            </w:r>
            <w:r>
              <w:rPr>
                <w:rFonts w:ascii="宋体" w:hAnsi="宋体" w:cs="宋体"/>
                <w:kern w:val="0"/>
                <w:szCs w:val="21"/>
              </w:rPr>
              <w:t>871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318.6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137.9 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38 </w:t>
            </w:r>
          </w:p>
        </w:tc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4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0.6 </w:t>
            </w:r>
          </w:p>
        </w:tc>
        <w:tc>
          <w:tcPr>
            <w:tcW w:w="4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4376.4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-13.3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1808.5 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2.4 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42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大京九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sz w:val="18"/>
                <w:szCs w:val="18"/>
              </w:rPr>
              <w:t>ck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341.4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164.7 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128 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32 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1.1 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0.9 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5049.0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b/>
              </w:rPr>
              <w:t>0.0</w:t>
            </w: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1766.1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4"/>
              </w:rPr>
            </w:pPr>
            <w:r>
              <w:t xml:space="preserve">0.0 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0.0 </w:t>
            </w:r>
          </w:p>
        </w:tc>
      </w:tr>
    </w:tbl>
    <w:p w:rsidR="002657ED" w:rsidRDefault="002657ED">
      <w:pPr>
        <w:spacing w:line="480" w:lineRule="exact"/>
        <w:jc w:val="center"/>
        <w:rPr>
          <w:rFonts w:eastAsia="黑体"/>
          <w:b/>
          <w:color w:val="000000" w:themeColor="text1"/>
          <w:sz w:val="24"/>
        </w:rPr>
      </w:pPr>
    </w:p>
    <w:p w:rsidR="002657ED" w:rsidRDefault="002657ED">
      <w:pPr>
        <w:spacing w:line="480" w:lineRule="exact"/>
        <w:jc w:val="center"/>
        <w:rPr>
          <w:rFonts w:eastAsia="黑体"/>
          <w:b/>
          <w:color w:val="000000" w:themeColor="text1"/>
          <w:sz w:val="24"/>
        </w:rPr>
      </w:pPr>
    </w:p>
    <w:p w:rsidR="002657ED" w:rsidRDefault="002657ED">
      <w:pPr>
        <w:spacing w:line="480" w:lineRule="exact"/>
        <w:jc w:val="center"/>
        <w:rPr>
          <w:rFonts w:eastAsia="黑体"/>
          <w:b/>
          <w:color w:val="000000" w:themeColor="text1"/>
          <w:sz w:val="24"/>
        </w:rPr>
      </w:pPr>
    </w:p>
    <w:p w:rsidR="002657ED" w:rsidRDefault="00516560">
      <w:pPr>
        <w:spacing w:line="480" w:lineRule="exact"/>
        <w:jc w:val="center"/>
        <w:rPr>
          <w:color w:val="000000" w:themeColor="text1"/>
        </w:rPr>
      </w:pPr>
      <w:r>
        <w:rPr>
          <w:rFonts w:eastAsia="黑体" w:hint="eastAsia"/>
          <w:b/>
          <w:bCs/>
          <w:color w:val="000000" w:themeColor="text1"/>
          <w:sz w:val="24"/>
        </w:rPr>
        <w:t>表</w:t>
      </w:r>
      <w:r>
        <w:rPr>
          <w:rFonts w:eastAsia="黑体" w:hint="eastAsia"/>
          <w:b/>
          <w:bCs/>
          <w:color w:val="000000" w:themeColor="text1"/>
          <w:sz w:val="24"/>
        </w:rPr>
        <w:t xml:space="preserve">3-1   </w:t>
      </w:r>
      <w:r>
        <w:rPr>
          <w:rFonts w:eastAsia="黑体" w:hint="eastAsia"/>
          <w:b/>
          <w:color w:val="000000" w:themeColor="text1"/>
          <w:sz w:val="24"/>
        </w:rPr>
        <w:t>主要农艺性状汇总表</w:t>
      </w:r>
      <w:r>
        <w:rPr>
          <w:rFonts w:eastAsia="黑体"/>
          <w:b/>
          <w:color w:val="000000" w:themeColor="text1"/>
          <w:sz w:val="24"/>
        </w:rPr>
        <w:t xml:space="preserve"> </w:t>
      </w:r>
      <w:r>
        <w:rPr>
          <w:rFonts w:eastAsia="黑体" w:hint="eastAsia"/>
          <w:b/>
          <w:bCs/>
          <w:color w:val="000000" w:themeColor="text1"/>
          <w:sz w:val="24"/>
        </w:rPr>
        <w:t>（</w:t>
      </w:r>
      <w:r>
        <w:rPr>
          <w:rFonts w:eastAsia="黑体"/>
          <w:b/>
          <w:bCs/>
          <w:color w:val="000000" w:themeColor="text1"/>
          <w:sz w:val="24"/>
        </w:rPr>
        <w:t>B</w:t>
      </w:r>
      <w:r>
        <w:rPr>
          <w:rFonts w:eastAsia="黑体" w:hint="eastAsia"/>
          <w:b/>
          <w:bCs/>
          <w:color w:val="000000" w:themeColor="text1"/>
          <w:sz w:val="24"/>
        </w:rPr>
        <w:t>组）</w:t>
      </w:r>
    </w:p>
    <w:tbl>
      <w:tblPr>
        <w:tblpPr w:leftFromText="180" w:rightFromText="180" w:vertAnchor="text" w:horzAnchor="page" w:tblpX="545" w:tblpY="417"/>
        <w:tblOverlap w:val="never"/>
        <w:tblW w:w="1488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763"/>
        <w:gridCol w:w="601"/>
        <w:gridCol w:w="641"/>
        <w:gridCol w:w="585"/>
        <w:gridCol w:w="527"/>
        <w:gridCol w:w="527"/>
        <w:gridCol w:w="514"/>
        <w:gridCol w:w="499"/>
        <w:gridCol w:w="471"/>
        <w:gridCol w:w="584"/>
        <w:gridCol w:w="756"/>
        <w:gridCol w:w="761"/>
        <w:gridCol w:w="323"/>
        <w:gridCol w:w="409"/>
        <w:gridCol w:w="803"/>
        <w:gridCol w:w="563"/>
        <w:gridCol w:w="304"/>
        <w:gridCol w:w="374"/>
        <w:gridCol w:w="464"/>
        <w:gridCol w:w="409"/>
        <w:gridCol w:w="566"/>
        <w:gridCol w:w="469"/>
        <w:gridCol w:w="386"/>
        <w:gridCol w:w="427"/>
        <w:gridCol w:w="428"/>
        <w:gridCol w:w="427"/>
      </w:tblGrid>
      <w:tr w:rsidR="002657ED">
        <w:trPr>
          <w:cantSplit/>
          <w:trHeight w:val="669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品种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株型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ind w:firstLineChars="49" w:firstLine="94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株</w:t>
            </w:r>
          </w:p>
          <w:p w:rsidR="002657ED" w:rsidRDefault="00516560" w:rsidP="006479A8">
            <w:pPr>
              <w:ind w:firstLineChars="49" w:firstLine="94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高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cm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穗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cm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出苗至收获天数（天）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spacing w:val="0"/>
                <w:w w:val="90"/>
                <w:sz w:val="21"/>
                <w:szCs w:val="21"/>
              </w:rPr>
              <w:t>收获时籽粒乳线位置</w:t>
            </w:r>
            <w:r>
              <w:rPr>
                <w:rFonts w:ascii="Times New Roman" w:hAnsi="华文中宋"/>
                <w:b/>
                <w:color w:val="000000" w:themeColor="text1"/>
                <w:spacing w:val="0"/>
                <w:w w:val="90"/>
                <w:sz w:val="21"/>
                <w:szCs w:val="21"/>
              </w:rPr>
              <w:t>(%)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倒</w:t>
            </w:r>
          </w:p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伏</w:t>
            </w:r>
            <w:proofErr w:type="gramEnd"/>
          </w:p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率</w:t>
            </w:r>
          </w:p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）</w:t>
            </w:r>
          </w:p>
        </w:tc>
        <w:tc>
          <w:tcPr>
            <w:tcW w:w="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倒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折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率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）</w:t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空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秆</w:t>
            </w:r>
            <w:proofErr w:type="gramEnd"/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率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）</w:t>
            </w:r>
          </w:p>
        </w:tc>
        <w:tc>
          <w:tcPr>
            <w:tcW w:w="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双</w:t>
            </w:r>
          </w:p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穗</w:t>
            </w:r>
          </w:p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率</w:t>
            </w:r>
          </w:p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）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收获时单株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平均绿叶片数</w:t>
            </w:r>
          </w:p>
        </w:tc>
        <w:tc>
          <w:tcPr>
            <w:tcW w:w="22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鲜重</w:t>
            </w:r>
          </w:p>
        </w:tc>
        <w:tc>
          <w:tcPr>
            <w:tcW w:w="2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干重</w:t>
            </w:r>
          </w:p>
        </w:tc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大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斑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（级）</w:t>
            </w:r>
          </w:p>
        </w:tc>
        <w:tc>
          <w:tcPr>
            <w:tcW w:w="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小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斑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（级）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弯</w:t>
            </w:r>
            <w:proofErr w:type="gramStart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孢</w:t>
            </w:r>
            <w:proofErr w:type="gramEnd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菌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叶斑病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（级）</w:t>
            </w: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矮花叶病毒病（级）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粗缩病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（级）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茎</w:t>
            </w:r>
            <w:proofErr w:type="gramEnd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腐病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丝黑穗病（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%)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玉米螟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</w:tr>
      <w:tr w:rsidR="002657ED">
        <w:trPr>
          <w:cantSplit/>
          <w:trHeight w:val="1459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hAnsi="华文中宋" w:hint="eastAsia"/>
                <w:b/>
                <w:bCs/>
                <w:color w:val="000000" w:themeColor="text1"/>
                <w:w w:val="90"/>
                <w:szCs w:val="21"/>
              </w:rPr>
              <w:t>产量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公斤</w:t>
            </w:r>
            <w:r>
              <w:rPr>
                <w:rFonts w:hAnsi="华文中宋"/>
                <w:b/>
                <w:bCs/>
                <w:color w:val="000000" w:themeColor="text1"/>
                <w:w w:val="90"/>
                <w:szCs w:val="21"/>
              </w:rPr>
              <w:t>/</w:t>
            </w:r>
            <w:r>
              <w:rPr>
                <w:rFonts w:hAnsi="华文中宋" w:hint="eastAsia"/>
                <w:b/>
                <w:bCs/>
                <w:color w:val="000000" w:themeColor="text1"/>
                <w:w w:val="90"/>
                <w:szCs w:val="21"/>
              </w:rPr>
              <w:t>亩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比对照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增减产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次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增产点次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干重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公斤</w:t>
            </w:r>
            <w:r>
              <w:rPr>
                <w:rFonts w:hAnsi="华文中宋"/>
                <w:b/>
                <w:bCs/>
                <w:color w:val="000000" w:themeColor="text1"/>
                <w:w w:val="90"/>
                <w:szCs w:val="21"/>
              </w:rPr>
              <w:t>/</w:t>
            </w:r>
            <w:r>
              <w:rPr>
                <w:rFonts w:hAnsi="华文中宋" w:hint="eastAsia"/>
                <w:b/>
                <w:bCs/>
                <w:color w:val="000000" w:themeColor="text1"/>
                <w:w w:val="90"/>
                <w:szCs w:val="21"/>
              </w:rPr>
              <w:t>亩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比对照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增减产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次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增产点次</w:t>
            </w:r>
            <w:proofErr w:type="gramEnd"/>
          </w:p>
        </w:tc>
        <w:tc>
          <w:tcPr>
            <w:tcW w:w="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</w:tr>
      <w:tr w:rsidR="002657ED">
        <w:trPr>
          <w:cantSplit/>
          <w:trHeight w:val="37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327.7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157.1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32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0.8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1.6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5161.6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4.1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1898.5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7.4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9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蒙青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319.3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153.7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36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1.6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0.7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1.8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4475.8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-9.7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1825.7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2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北农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311.9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134.9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41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1.3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10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3944.9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-20.4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1621.5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-8.3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5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Polen1924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341.6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159.4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38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1.0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0.8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4071.7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-17.9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1665.1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-5.8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富玉贮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315.4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145.0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38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1.4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1.1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10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4351.3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-12.2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1786.6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1.0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1.2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4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SN211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336.1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165.3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5.1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1.2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0.6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5080.2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2.5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1882.6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6.5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5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雅玉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366.9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185.3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32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3.4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1.4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0.6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4839.9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-2.4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1882.0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6.4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1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陇策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>628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305.9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140.0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44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1.2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9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3529.9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-28.8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1735.3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-1.9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6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绵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388.4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170.3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26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0.4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0.4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14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5582.2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12.6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1987.4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12.4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1.2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5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牧农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308.9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151.1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35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2.5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0.6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1.0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10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3864.8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-22.0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1593.9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-9.9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37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屯玉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>1681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309.1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141.7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36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0.9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4486.1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-9.5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1759.8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-0.5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0.6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</w:tr>
      <w:tr w:rsidR="002657ED">
        <w:trPr>
          <w:cantSplit/>
          <w:trHeight w:val="5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大京九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26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ck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352.1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185.0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 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1.4 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0.5 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0.4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4957.0 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>0.0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1768.1 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>0.0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0.0</w:t>
            </w:r>
          </w:p>
        </w:tc>
      </w:tr>
    </w:tbl>
    <w:p w:rsidR="002657ED" w:rsidRDefault="002657ED">
      <w:pPr>
        <w:spacing w:line="480" w:lineRule="exact"/>
        <w:rPr>
          <w:rFonts w:eastAsia="黑体"/>
          <w:b/>
          <w:sz w:val="24"/>
        </w:rPr>
        <w:sectPr w:rsidR="002657ED">
          <w:pgSz w:w="16840" w:h="11907" w:orient="landscape"/>
          <w:pgMar w:top="1304" w:right="1474" w:bottom="1304" w:left="1474" w:header="851" w:footer="992" w:gutter="0"/>
          <w:cols w:space="720"/>
          <w:docGrid w:linePitch="312" w:charSpace="274"/>
        </w:sectPr>
      </w:pPr>
    </w:p>
    <w:p w:rsidR="002657ED" w:rsidRDefault="002657ED">
      <w:pPr>
        <w:spacing w:line="480" w:lineRule="exact"/>
        <w:rPr>
          <w:rFonts w:eastAsia="黑体"/>
          <w:b/>
          <w:color w:val="000000" w:themeColor="text1"/>
          <w:sz w:val="24"/>
        </w:rPr>
      </w:pPr>
    </w:p>
    <w:p w:rsidR="002657ED" w:rsidRDefault="00516560">
      <w:pPr>
        <w:spacing w:line="480" w:lineRule="exact"/>
        <w:jc w:val="center"/>
        <w:rPr>
          <w:color w:val="000000" w:themeColor="text1"/>
        </w:rPr>
      </w:pPr>
      <w:r>
        <w:rPr>
          <w:rFonts w:eastAsia="黑体" w:hint="eastAsia"/>
          <w:b/>
          <w:bCs/>
          <w:color w:val="000000" w:themeColor="text1"/>
          <w:sz w:val="24"/>
        </w:rPr>
        <w:t>表</w:t>
      </w:r>
      <w:r>
        <w:rPr>
          <w:rFonts w:eastAsia="黑体" w:hint="eastAsia"/>
          <w:b/>
          <w:bCs/>
          <w:color w:val="000000" w:themeColor="text1"/>
          <w:sz w:val="24"/>
        </w:rPr>
        <w:t xml:space="preserve">3-3   </w:t>
      </w:r>
      <w:r>
        <w:rPr>
          <w:rFonts w:eastAsia="黑体" w:hint="eastAsia"/>
          <w:b/>
          <w:color w:val="000000" w:themeColor="text1"/>
          <w:sz w:val="24"/>
        </w:rPr>
        <w:t>主要农艺性状汇总表</w:t>
      </w:r>
      <w:r>
        <w:rPr>
          <w:rFonts w:eastAsia="黑体"/>
          <w:b/>
          <w:color w:val="000000" w:themeColor="text1"/>
          <w:sz w:val="24"/>
        </w:rPr>
        <w:t xml:space="preserve"> </w:t>
      </w:r>
      <w:r>
        <w:rPr>
          <w:rFonts w:eastAsia="黑体" w:hint="eastAsia"/>
          <w:b/>
          <w:bCs/>
          <w:color w:val="000000" w:themeColor="text1"/>
          <w:sz w:val="24"/>
        </w:rPr>
        <w:t>（</w:t>
      </w:r>
      <w:r>
        <w:rPr>
          <w:rFonts w:eastAsia="黑体"/>
          <w:b/>
          <w:bCs/>
          <w:color w:val="000000" w:themeColor="text1"/>
          <w:sz w:val="24"/>
        </w:rPr>
        <w:t>C</w:t>
      </w:r>
      <w:r>
        <w:rPr>
          <w:rFonts w:eastAsia="黑体" w:hint="eastAsia"/>
          <w:b/>
          <w:bCs/>
          <w:color w:val="000000" w:themeColor="text1"/>
          <w:sz w:val="24"/>
        </w:rPr>
        <w:t>组）</w:t>
      </w:r>
    </w:p>
    <w:tbl>
      <w:tblPr>
        <w:tblpPr w:leftFromText="180" w:rightFromText="180" w:vertAnchor="text" w:horzAnchor="page" w:tblpX="545" w:tblpY="417"/>
        <w:tblOverlap w:val="never"/>
        <w:tblW w:w="1488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763"/>
        <w:gridCol w:w="601"/>
        <w:gridCol w:w="641"/>
        <w:gridCol w:w="585"/>
        <w:gridCol w:w="527"/>
        <w:gridCol w:w="527"/>
        <w:gridCol w:w="514"/>
        <w:gridCol w:w="499"/>
        <w:gridCol w:w="471"/>
        <w:gridCol w:w="584"/>
        <w:gridCol w:w="756"/>
        <w:gridCol w:w="761"/>
        <w:gridCol w:w="323"/>
        <w:gridCol w:w="409"/>
        <w:gridCol w:w="803"/>
        <w:gridCol w:w="563"/>
        <w:gridCol w:w="304"/>
        <w:gridCol w:w="240"/>
        <w:gridCol w:w="598"/>
        <w:gridCol w:w="409"/>
        <w:gridCol w:w="566"/>
        <w:gridCol w:w="469"/>
        <w:gridCol w:w="386"/>
        <w:gridCol w:w="427"/>
        <w:gridCol w:w="428"/>
        <w:gridCol w:w="427"/>
      </w:tblGrid>
      <w:tr w:rsidR="002657ED">
        <w:trPr>
          <w:cantSplit/>
          <w:trHeight w:val="669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品种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株型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ind w:firstLineChars="49" w:firstLine="94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株</w:t>
            </w:r>
          </w:p>
          <w:p w:rsidR="002657ED" w:rsidRDefault="00516560" w:rsidP="006479A8">
            <w:pPr>
              <w:ind w:firstLineChars="49" w:firstLine="94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高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cm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穗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cm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出苗至收获天数（天）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spacing w:val="0"/>
                <w:w w:val="90"/>
                <w:sz w:val="21"/>
                <w:szCs w:val="21"/>
              </w:rPr>
              <w:t>收获时籽粒乳线位置</w:t>
            </w:r>
            <w:r>
              <w:rPr>
                <w:rFonts w:ascii="Times New Roman" w:hAnsi="华文中宋"/>
                <w:b/>
                <w:color w:val="000000" w:themeColor="text1"/>
                <w:spacing w:val="0"/>
                <w:w w:val="90"/>
                <w:sz w:val="21"/>
                <w:szCs w:val="21"/>
              </w:rPr>
              <w:t>(%)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倒</w:t>
            </w:r>
          </w:p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伏</w:t>
            </w:r>
            <w:proofErr w:type="gramEnd"/>
          </w:p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率</w:t>
            </w:r>
          </w:p>
          <w:p w:rsidR="002657ED" w:rsidRDefault="00516560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）</w:t>
            </w:r>
          </w:p>
        </w:tc>
        <w:tc>
          <w:tcPr>
            <w:tcW w:w="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倒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折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率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）</w:t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空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秆</w:t>
            </w:r>
            <w:proofErr w:type="gramEnd"/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率</w:t>
            </w:r>
          </w:p>
          <w:p w:rsidR="002657ED" w:rsidRDefault="00516560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）</w:t>
            </w:r>
          </w:p>
        </w:tc>
        <w:tc>
          <w:tcPr>
            <w:tcW w:w="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双</w:t>
            </w:r>
          </w:p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穗</w:t>
            </w:r>
          </w:p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率</w:t>
            </w:r>
          </w:p>
          <w:p w:rsidR="002657ED" w:rsidRDefault="00516560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（</w:t>
            </w:r>
            <w:r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color w:val="000000" w:themeColor="text1"/>
                <w:w w:val="90"/>
                <w:sz w:val="21"/>
                <w:szCs w:val="21"/>
              </w:rPr>
              <w:t>）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收获时单株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平均绿叶片数</w:t>
            </w:r>
          </w:p>
        </w:tc>
        <w:tc>
          <w:tcPr>
            <w:tcW w:w="22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鲜重</w:t>
            </w:r>
          </w:p>
        </w:tc>
        <w:tc>
          <w:tcPr>
            <w:tcW w:w="19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干重</w:t>
            </w:r>
          </w:p>
        </w:tc>
        <w:tc>
          <w:tcPr>
            <w:tcW w:w="5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大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斑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（级）</w:t>
            </w:r>
          </w:p>
        </w:tc>
        <w:tc>
          <w:tcPr>
            <w:tcW w:w="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小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斑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（级）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弯</w:t>
            </w:r>
            <w:proofErr w:type="gramStart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孢</w:t>
            </w:r>
            <w:proofErr w:type="gramEnd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菌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叶斑病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（级）</w:t>
            </w: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矮花叶病毒病（级）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粗缩病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（级）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茎</w:t>
            </w:r>
            <w:proofErr w:type="gramEnd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腐病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丝黑穗病（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%)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玉米螟</w:t>
            </w:r>
          </w:p>
          <w:p w:rsidR="002657ED" w:rsidRDefault="00516560">
            <w:pPr>
              <w:spacing w:line="260" w:lineRule="exact"/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</w:tr>
      <w:tr w:rsidR="002657ED">
        <w:trPr>
          <w:cantSplit/>
          <w:trHeight w:val="1459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pStyle w:val="xl3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 w:rsidP="006479A8">
            <w:pPr>
              <w:pStyle w:val="a3"/>
              <w:spacing w:before="50" w:after="50"/>
              <w:ind w:left="183" w:hangingChars="100" w:hanging="183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 w:rsidP="006479A8">
            <w:pPr>
              <w:pStyle w:val="a3"/>
              <w:spacing w:before="50" w:after="50"/>
              <w:ind w:left="366" w:hangingChars="200" w:hanging="366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pStyle w:val="a3"/>
              <w:spacing w:before="50" w:after="50"/>
              <w:ind w:firstLineChars="0" w:firstLine="0"/>
              <w:jc w:val="center"/>
              <w:rPr>
                <w:rFonts w:ascii="Times New Roman" w:hAnsi="华文中宋"/>
                <w:b/>
                <w:color w:val="000000" w:themeColor="text1"/>
                <w:w w:val="90"/>
                <w:sz w:val="21"/>
                <w:szCs w:val="21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hAnsi="华文中宋" w:hint="eastAsia"/>
                <w:b/>
                <w:bCs/>
                <w:color w:val="000000" w:themeColor="text1"/>
                <w:w w:val="90"/>
                <w:szCs w:val="21"/>
              </w:rPr>
              <w:t>产量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公斤</w:t>
            </w:r>
            <w:r>
              <w:rPr>
                <w:rFonts w:hAnsi="华文中宋"/>
                <w:b/>
                <w:bCs/>
                <w:color w:val="000000" w:themeColor="text1"/>
                <w:w w:val="90"/>
                <w:szCs w:val="21"/>
              </w:rPr>
              <w:t>/</w:t>
            </w:r>
            <w:r>
              <w:rPr>
                <w:rFonts w:hAnsi="华文中宋" w:hint="eastAsia"/>
                <w:b/>
                <w:bCs/>
                <w:color w:val="000000" w:themeColor="text1"/>
                <w:w w:val="90"/>
                <w:szCs w:val="21"/>
              </w:rPr>
              <w:t>亩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比对照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增减产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次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增产点次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干重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公斤</w:t>
            </w:r>
            <w:r>
              <w:rPr>
                <w:rFonts w:hAnsi="华文中宋"/>
                <w:b/>
                <w:bCs/>
                <w:color w:val="000000" w:themeColor="text1"/>
                <w:w w:val="90"/>
                <w:szCs w:val="21"/>
              </w:rPr>
              <w:t>/</w:t>
            </w:r>
            <w:r>
              <w:rPr>
                <w:rFonts w:hAnsi="华文中宋" w:hint="eastAsia"/>
                <w:b/>
                <w:bCs/>
                <w:color w:val="000000" w:themeColor="text1"/>
                <w:w w:val="90"/>
                <w:szCs w:val="21"/>
              </w:rPr>
              <w:t>亩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比对照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增减产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（</w:t>
            </w:r>
            <w:r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  <w:t>%</w:t>
            </w: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）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位</w:t>
            </w:r>
          </w:p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次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  <w:proofErr w:type="gramStart"/>
            <w:r>
              <w:rPr>
                <w:rFonts w:ascii="Times New Roman" w:hAnsi="华文中宋" w:hint="eastAsia"/>
                <w:b/>
                <w:bCs/>
                <w:color w:val="000000" w:themeColor="text1"/>
                <w:w w:val="90"/>
                <w:szCs w:val="21"/>
              </w:rPr>
              <w:t>增产点次</w:t>
            </w:r>
            <w:proofErr w:type="gramEnd"/>
          </w:p>
        </w:tc>
        <w:tc>
          <w:tcPr>
            <w:tcW w:w="5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jc w:val="center"/>
              <w:rPr>
                <w:rFonts w:ascii="Times New Roman" w:hAnsi="华文中宋"/>
                <w:b/>
                <w:bCs/>
                <w:color w:val="000000" w:themeColor="text1"/>
                <w:w w:val="90"/>
                <w:szCs w:val="21"/>
              </w:rPr>
            </w:pPr>
          </w:p>
        </w:tc>
      </w:tr>
      <w:tr w:rsidR="002657ED">
        <w:trPr>
          <w:cantSplit/>
          <w:trHeight w:val="37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长圣</w:t>
            </w:r>
            <w:proofErr w:type="gramEnd"/>
            <w:r>
              <w:rPr>
                <w:rFonts w:ascii="宋体" w:hAnsi="宋体" w:cs="宋体"/>
                <w:kern w:val="0"/>
                <w:sz w:val="22"/>
                <w:szCs w:val="22"/>
              </w:rPr>
              <w:t>358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364.6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172.6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20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1.7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14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5488.4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13.0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1864.7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7.2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1.0 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</w:p>
        </w:tc>
      </w:tr>
      <w:tr w:rsidR="002657ED">
        <w:trPr>
          <w:cantSplit/>
          <w:trHeight w:val="39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同玉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350.7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149.3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27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0.9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5030.3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3.5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1861.0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7.0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0.5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</w:p>
        </w:tc>
      </w:tr>
      <w:tr w:rsidR="002657ED">
        <w:trPr>
          <w:cantSplit/>
          <w:trHeight w:val="32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同路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D99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342.9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179.9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1.9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0.8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3.1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4362.7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-10.2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1649.7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-5.2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0.5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</w:p>
        </w:tc>
      </w:tr>
      <w:tr w:rsidR="002657ED">
        <w:trPr>
          <w:cantSplit/>
          <w:trHeight w:val="35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桂青贮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300.7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133.4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33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1.2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0.4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4438.0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-8.7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1704.1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-2.1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</w:p>
        </w:tc>
      </w:tr>
      <w:tr w:rsidR="002657ED">
        <w:trPr>
          <w:cantSplit/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M6869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321.9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148.4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37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0.4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1.7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4141.7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-14.8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1739.8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>0.0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</w:p>
        </w:tc>
      </w:tr>
      <w:tr w:rsidR="002657ED">
        <w:trPr>
          <w:cantSplit/>
          <w:trHeight w:val="34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QK437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338.9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168.6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34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1.8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0.9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4931.4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1.5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1845.8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6.1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</w:p>
        </w:tc>
      </w:tr>
      <w:tr w:rsidR="002657ED">
        <w:trPr>
          <w:cantSplit/>
          <w:trHeight w:val="35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中单</w:t>
            </w:r>
            <w:r>
              <w:rPr>
                <w:sz w:val="22"/>
                <w:szCs w:val="22"/>
              </w:rPr>
              <w:t>191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305.1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154.3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37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1.5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11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4464.0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-8.1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1708.6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-1.8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</w:p>
        </w:tc>
      </w:tr>
      <w:tr w:rsidR="002657ED">
        <w:trPr>
          <w:cantSplit/>
          <w:trHeight w:val="31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中玉</w:t>
            </w:r>
            <w:r>
              <w:rPr>
                <w:sz w:val="22"/>
                <w:szCs w:val="22"/>
              </w:rPr>
              <w:t>958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342.6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174.0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24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2.8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2.3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0.8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0.5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14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5684.3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17.0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1844.3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6.0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</w:p>
        </w:tc>
      </w:tr>
      <w:tr w:rsidR="002657ED">
        <w:trPr>
          <w:cantSplit/>
          <w:trHeight w:val="36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sz w:val="22"/>
                <w:szCs w:val="22"/>
              </w:rPr>
              <w:t>757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350.0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161.1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26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4.4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1.3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0.8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5331.9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9.7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1928.6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10.8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</w:p>
        </w:tc>
      </w:tr>
      <w:tr w:rsidR="002657ED">
        <w:trPr>
          <w:cantSplit/>
          <w:trHeight w:val="35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陕蒙玉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340.6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155.5 </w:t>
            </w:r>
          </w:p>
        </w:tc>
        <w:tc>
          <w:tcPr>
            <w:tcW w:w="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31 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3.1 </w:t>
            </w: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0.9 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13 </w:t>
            </w:r>
          </w:p>
        </w:tc>
        <w:tc>
          <w:tcPr>
            <w:tcW w:w="7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4951.0 </w:t>
            </w:r>
          </w:p>
        </w:tc>
        <w:tc>
          <w:tcPr>
            <w:tcW w:w="76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1.9</w:t>
            </w:r>
          </w:p>
        </w:tc>
        <w:tc>
          <w:tcPr>
            <w:tcW w:w="32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1869.0 </w:t>
            </w:r>
          </w:p>
        </w:tc>
        <w:tc>
          <w:tcPr>
            <w:tcW w:w="5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7.4</w:t>
            </w:r>
          </w:p>
        </w:tc>
        <w:tc>
          <w:tcPr>
            <w:tcW w:w="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0.5 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0.2 </w:t>
            </w:r>
          </w:p>
        </w:tc>
        <w:tc>
          <w:tcPr>
            <w:tcW w:w="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</w:rPr>
              <w:t>0</w:t>
            </w:r>
          </w:p>
        </w:tc>
      </w:tr>
      <w:tr w:rsidR="002657ED">
        <w:trPr>
          <w:cantSplit/>
          <w:trHeight w:val="5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大京九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26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ck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半紧凑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352.2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righ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176.9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129 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31 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1.7 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1.3 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0.9 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0.0 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12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4858.9 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>0.0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1739.9 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>0.0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ED" w:rsidRDefault="002657ED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0-3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0-1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0.3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0.1 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7ED" w:rsidRDefault="0051656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</w:tbl>
    <w:p w:rsidR="002657ED" w:rsidRDefault="002657ED">
      <w:pPr>
        <w:rPr>
          <w:color w:val="000000" w:themeColor="text1"/>
        </w:rPr>
      </w:pPr>
    </w:p>
    <w:p w:rsidR="002657ED" w:rsidRDefault="002657ED">
      <w:pPr>
        <w:rPr>
          <w:color w:val="000000" w:themeColor="text1"/>
        </w:rPr>
      </w:pPr>
    </w:p>
    <w:p w:rsidR="002657ED" w:rsidRDefault="002657ED"/>
    <w:sectPr w:rsidR="002657ED">
      <w:headerReference w:type="default" r:id="rId17"/>
      <w:footerReference w:type="even" r:id="rId18"/>
      <w:footerReference w:type="default" r:id="rId19"/>
      <w:pgSz w:w="16840" w:h="11907" w:orient="landscape"/>
      <w:pgMar w:top="1304" w:right="1474" w:bottom="1304" w:left="1474" w:header="851" w:footer="992" w:gutter="0"/>
      <w:cols w:space="720"/>
      <w:docGrid w:linePitch="312" w:charSpace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60" w:rsidRDefault="00516560">
      <w:r>
        <w:separator/>
      </w:r>
    </w:p>
  </w:endnote>
  <w:endnote w:type="continuationSeparator" w:id="0">
    <w:p w:rsidR="00516560" w:rsidRDefault="0051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516560">
    <w:pPr>
      <w:pStyle w:val="a4"/>
      <w:framePr w:wrap="around" w:vAnchor="text" w:hAnchor="margin" w:xAlign="right" w:y="2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57ED" w:rsidRDefault="002657E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516560">
    <w:pPr>
      <w:pStyle w:val="a4"/>
      <w:rPr>
        <w:rStyle w:val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2657ED" w:rsidRDefault="0051656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479A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AwF957wBAABW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2657ED" w:rsidRDefault="00516560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479A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657ED" w:rsidRDefault="002657E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516560">
    <w:pPr>
      <w:pStyle w:val="a4"/>
      <w:framePr w:wrap="around" w:vAnchor="text" w:hAnchor="margin" w:xAlign="center" w:y="2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32</w:t>
    </w:r>
    <w:r>
      <w:rPr>
        <w:rStyle w:val="a6"/>
      </w:rPr>
      <w:fldChar w:fldCharType="end"/>
    </w:r>
  </w:p>
  <w:p w:rsidR="002657ED" w:rsidRDefault="002657E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51656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2657ED" w:rsidRDefault="00516560">
                          <w:pPr>
                            <w:pStyle w:val="a4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PAGE 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6479A8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AkEbTcvgEAAF0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2657ED" w:rsidRDefault="00516560">
                    <w:pPr>
                      <w:pStyle w:val="a4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PAGE 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6479A8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5165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32</w:t>
    </w:r>
    <w:r>
      <w:rPr>
        <w:rStyle w:val="a6"/>
      </w:rPr>
      <w:fldChar w:fldCharType="end"/>
    </w:r>
  </w:p>
  <w:p w:rsidR="002657ED" w:rsidRDefault="002657ED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51656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2657ED" w:rsidRDefault="0051656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479A8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7tvMBL8BAABd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:rsidR="002657ED" w:rsidRDefault="00516560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479A8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5165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2657ED" w:rsidRDefault="002657ED">
    <w:pPr>
      <w:pStyle w:val="a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5165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79A8">
      <w:rPr>
        <w:rStyle w:val="a6"/>
        <w:noProof/>
      </w:rPr>
      <w:t>13</w:t>
    </w:r>
    <w:r>
      <w:rPr>
        <w:rStyle w:val="a6"/>
      </w:rPr>
      <w:fldChar w:fldCharType="end"/>
    </w:r>
  </w:p>
  <w:p w:rsidR="002657ED" w:rsidRDefault="002657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60" w:rsidRDefault="00516560">
      <w:r>
        <w:separator/>
      </w:r>
    </w:p>
  </w:footnote>
  <w:footnote w:type="continuationSeparator" w:id="0">
    <w:p w:rsidR="00516560" w:rsidRDefault="00516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2657E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2657E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2657E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ED" w:rsidRDefault="002657ED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32A06"/>
    <w:rsid w:val="002657ED"/>
    <w:rsid w:val="00516560"/>
    <w:rsid w:val="006479A8"/>
    <w:rsid w:val="03EE2DD7"/>
    <w:rsid w:val="1B53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ind w:firstLineChars="200" w:firstLine="544"/>
    </w:pPr>
    <w:rPr>
      <w:rFonts w:ascii="宋体"/>
      <w:bCs/>
      <w:spacing w:val="-4"/>
      <w:sz w:val="2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paragraph" w:customStyle="1" w:styleId="xl31">
    <w:name w:val="xl31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ind w:firstLineChars="200" w:firstLine="544"/>
    </w:pPr>
    <w:rPr>
      <w:rFonts w:ascii="宋体"/>
      <w:bCs/>
      <w:spacing w:val="-4"/>
      <w:sz w:val="2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paragraph" w:customStyle="1" w:styleId="xl31">
    <w:name w:val="xl31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2008</Words>
  <Characters>11448</Characters>
  <Application>Microsoft Office Word</Application>
  <DocSecurity>0</DocSecurity>
  <Lines>95</Lines>
  <Paragraphs>26</Paragraphs>
  <ScaleCrop>false</ScaleCrop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2</cp:revision>
  <dcterms:created xsi:type="dcterms:W3CDTF">2022-01-11T01:55:00Z</dcterms:created>
  <dcterms:modified xsi:type="dcterms:W3CDTF">2022-01-29T01:34:00Z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